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EDF" w:rsidRPr="0005322B" w:rsidRDefault="00FB7EDF" w:rsidP="00DE1EE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15D86" w:rsidRDefault="00B17E10" w:rsidP="0025388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</w:rPr>
        <w:drawing>
          <wp:inline distT="0" distB="0" distL="0" distR="0" wp14:anchorId="4EDF5BF3" wp14:editId="07F2312A">
            <wp:extent cx="59061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10" w:rsidRDefault="00B17E10" w:rsidP="0025388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D3FBB" w:rsidRPr="00613000" w:rsidRDefault="00B17E10" w:rsidP="00DE1EE5">
      <w:pPr>
        <w:ind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bookmarkStart w:id="0" w:name="_GoBack"/>
      <w:bookmarkEnd w:id="0"/>
    </w:p>
    <w:p w:rsidR="00BD3FBB" w:rsidRPr="00613000" w:rsidRDefault="00BD3FBB" w:rsidP="00DE1EE5">
      <w:pPr>
        <w:spacing w:after="0"/>
        <w:ind w:right="-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>Пояснительная записка……….………………………………………</w:t>
      </w:r>
      <w:r w:rsidR="00FB55CD" w:rsidRPr="00613000">
        <w:rPr>
          <w:rFonts w:ascii="Times New Roman" w:hAnsi="Times New Roman" w:cs="Times New Roman"/>
          <w:sz w:val="24"/>
          <w:szCs w:val="24"/>
        </w:rPr>
        <w:t>.</w:t>
      </w:r>
      <w:r w:rsidRPr="00613000">
        <w:rPr>
          <w:rFonts w:ascii="Times New Roman" w:hAnsi="Times New Roman" w:cs="Times New Roman"/>
          <w:sz w:val="24"/>
          <w:szCs w:val="24"/>
        </w:rPr>
        <w:t>…..…</w:t>
      </w:r>
      <w:r w:rsidR="00700C47" w:rsidRPr="00613000">
        <w:rPr>
          <w:rFonts w:ascii="Times New Roman" w:hAnsi="Times New Roman" w:cs="Times New Roman"/>
          <w:sz w:val="24"/>
          <w:szCs w:val="24"/>
        </w:rPr>
        <w:t>..</w:t>
      </w:r>
      <w:r w:rsidR="00C13172" w:rsidRPr="00613000">
        <w:rPr>
          <w:rFonts w:ascii="Times New Roman" w:hAnsi="Times New Roman" w:cs="Times New Roman"/>
          <w:sz w:val="24"/>
          <w:szCs w:val="24"/>
        </w:rPr>
        <w:t>.</w:t>
      </w:r>
      <w:r w:rsidR="008E287C" w:rsidRPr="00613000">
        <w:rPr>
          <w:rFonts w:ascii="Times New Roman" w:hAnsi="Times New Roman" w:cs="Times New Roman"/>
          <w:sz w:val="24"/>
          <w:szCs w:val="24"/>
        </w:rPr>
        <w:t>..</w:t>
      </w:r>
      <w:r w:rsidR="00F17B5A" w:rsidRPr="00613000">
        <w:rPr>
          <w:rFonts w:ascii="Times New Roman" w:hAnsi="Times New Roman" w:cs="Times New Roman"/>
          <w:sz w:val="24"/>
          <w:szCs w:val="24"/>
        </w:rPr>
        <w:t>..</w:t>
      </w:r>
      <w:r w:rsidR="00826022" w:rsidRPr="00613000">
        <w:rPr>
          <w:rFonts w:ascii="Times New Roman" w:hAnsi="Times New Roman" w:cs="Times New Roman"/>
          <w:sz w:val="24"/>
          <w:szCs w:val="24"/>
        </w:rPr>
        <w:t>.</w:t>
      </w:r>
      <w:r w:rsidR="00F17B5A" w:rsidRPr="00613000">
        <w:rPr>
          <w:rFonts w:ascii="Times New Roman" w:hAnsi="Times New Roman" w:cs="Times New Roman"/>
          <w:sz w:val="24"/>
          <w:szCs w:val="24"/>
        </w:rPr>
        <w:t>....</w:t>
      </w:r>
      <w:r w:rsidR="001B7EFD">
        <w:rPr>
          <w:rFonts w:ascii="Times New Roman" w:hAnsi="Times New Roman" w:cs="Times New Roman"/>
          <w:sz w:val="24"/>
          <w:szCs w:val="24"/>
        </w:rPr>
        <w:t>...</w:t>
      </w:r>
      <w:r w:rsidR="00F17B5A" w:rsidRPr="00613000">
        <w:rPr>
          <w:rFonts w:ascii="Times New Roman" w:hAnsi="Times New Roman" w:cs="Times New Roman"/>
          <w:sz w:val="24"/>
          <w:szCs w:val="24"/>
        </w:rPr>
        <w:t>.</w:t>
      </w:r>
      <w:r w:rsidR="001B7EFD">
        <w:rPr>
          <w:rFonts w:ascii="Times New Roman" w:hAnsi="Times New Roman" w:cs="Times New Roman"/>
          <w:sz w:val="24"/>
          <w:szCs w:val="24"/>
        </w:rPr>
        <w:t>.</w:t>
      </w:r>
      <w:r w:rsidR="00F17B5A" w:rsidRPr="00613000">
        <w:rPr>
          <w:rFonts w:ascii="Times New Roman" w:hAnsi="Times New Roman" w:cs="Times New Roman"/>
          <w:sz w:val="24"/>
          <w:szCs w:val="24"/>
        </w:rPr>
        <w:t>....</w:t>
      </w:r>
      <w:r w:rsidRPr="00613000">
        <w:rPr>
          <w:rFonts w:ascii="Times New Roman" w:hAnsi="Times New Roman" w:cs="Times New Roman"/>
          <w:sz w:val="24"/>
          <w:szCs w:val="24"/>
        </w:rPr>
        <w:t>3</w:t>
      </w:r>
    </w:p>
    <w:p w:rsidR="002806B1" w:rsidRDefault="00BD3FBB" w:rsidP="00DE1EE5">
      <w:pPr>
        <w:spacing w:after="0"/>
        <w:ind w:right="-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9756A8">
        <w:rPr>
          <w:rFonts w:ascii="Times New Roman" w:hAnsi="Times New Roman" w:cs="Times New Roman"/>
          <w:sz w:val="24"/>
          <w:szCs w:val="24"/>
        </w:rPr>
        <w:t>коррекционного курса ……………….</w:t>
      </w:r>
      <w:r w:rsidR="002806B1" w:rsidRPr="00613000">
        <w:rPr>
          <w:rFonts w:ascii="Times New Roman" w:hAnsi="Times New Roman" w:cs="Times New Roman"/>
          <w:sz w:val="24"/>
          <w:szCs w:val="24"/>
        </w:rPr>
        <w:t>…</w:t>
      </w:r>
      <w:r w:rsidRPr="00613000">
        <w:rPr>
          <w:rFonts w:ascii="Times New Roman" w:hAnsi="Times New Roman" w:cs="Times New Roman"/>
          <w:sz w:val="24"/>
          <w:szCs w:val="24"/>
        </w:rPr>
        <w:t>…</w:t>
      </w:r>
      <w:r w:rsidR="0062485B" w:rsidRPr="00613000">
        <w:rPr>
          <w:rFonts w:ascii="Times New Roman" w:hAnsi="Times New Roman" w:cs="Times New Roman"/>
          <w:sz w:val="24"/>
          <w:szCs w:val="24"/>
        </w:rPr>
        <w:t>…</w:t>
      </w:r>
      <w:r w:rsidRPr="00613000">
        <w:rPr>
          <w:rFonts w:ascii="Times New Roman" w:hAnsi="Times New Roman" w:cs="Times New Roman"/>
          <w:sz w:val="24"/>
          <w:szCs w:val="24"/>
        </w:rPr>
        <w:t>…</w:t>
      </w:r>
      <w:r w:rsidR="00FB55CD" w:rsidRPr="00613000">
        <w:rPr>
          <w:rFonts w:ascii="Times New Roman" w:hAnsi="Times New Roman" w:cs="Times New Roman"/>
          <w:sz w:val="24"/>
          <w:szCs w:val="24"/>
        </w:rPr>
        <w:t>……</w:t>
      </w:r>
      <w:r w:rsidRPr="00613000">
        <w:rPr>
          <w:rFonts w:ascii="Times New Roman" w:hAnsi="Times New Roman" w:cs="Times New Roman"/>
          <w:sz w:val="24"/>
          <w:szCs w:val="24"/>
        </w:rPr>
        <w:t>…………</w:t>
      </w:r>
      <w:r w:rsidR="001B7EFD">
        <w:rPr>
          <w:rFonts w:ascii="Times New Roman" w:hAnsi="Times New Roman" w:cs="Times New Roman"/>
          <w:sz w:val="24"/>
          <w:szCs w:val="24"/>
        </w:rPr>
        <w:t>…</w:t>
      </w:r>
      <w:r w:rsidR="00700C47" w:rsidRPr="00613000">
        <w:rPr>
          <w:rFonts w:ascii="Times New Roman" w:hAnsi="Times New Roman" w:cs="Times New Roman"/>
          <w:sz w:val="24"/>
          <w:szCs w:val="24"/>
        </w:rPr>
        <w:t>..</w:t>
      </w:r>
      <w:r w:rsidR="00826022" w:rsidRPr="00613000">
        <w:rPr>
          <w:rFonts w:ascii="Times New Roman" w:hAnsi="Times New Roman" w:cs="Times New Roman"/>
          <w:sz w:val="24"/>
          <w:szCs w:val="24"/>
        </w:rPr>
        <w:t>.</w:t>
      </w:r>
      <w:r w:rsidR="00700C47" w:rsidRPr="00613000">
        <w:rPr>
          <w:rFonts w:ascii="Times New Roman" w:hAnsi="Times New Roman" w:cs="Times New Roman"/>
          <w:sz w:val="24"/>
          <w:szCs w:val="24"/>
        </w:rPr>
        <w:t>.</w:t>
      </w:r>
      <w:r w:rsidR="008E287C" w:rsidRPr="00613000">
        <w:rPr>
          <w:rFonts w:ascii="Times New Roman" w:hAnsi="Times New Roman" w:cs="Times New Roman"/>
          <w:sz w:val="24"/>
          <w:szCs w:val="24"/>
        </w:rPr>
        <w:t>..</w:t>
      </w:r>
      <w:r w:rsidR="00967FA9" w:rsidRPr="00613000">
        <w:rPr>
          <w:rFonts w:ascii="Times New Roman" w:hAnsi="Times New Roman" w:cs="Times New Roman"/>
          <w:sz w:val="24"/>
          <w:szCs w:val="24"/>
        </w:rPr>
        <w:t>.</w:t>
      </w:r>
      <w:r w:rsidR="00F17B5A" w:rsidRPr="00613000">
        <w:rPr>
          <w:rFonts w:ascii="Times New Roman" w:hAnsi="Times New Roman" w:cs="Times New Roman"/>
          <w:sz w:val="24"/>
          <w:szCs w:val="24"/>
        </w:rPr>
        <w:t>..</w:t>
      </w:r>
      <w:r w:rsidR="001B7EFD">
        <w:rPr>
          <w:rFonts w:ascii="Times New Roman" w:hAnsi="Times New Roman" w:cs="Times New Roman"/>
          <w:sz w:val="24"/>
          <w:szCs w:val="24"/>
        </w:rPr>
        <w:t>.</w:t>
      </w:r>
      <w:r w:rsidR="00F17B5A" w:rsidRPr="00613000">
        <w:rPr>
          <w:rFonts w:ascii="Times New Roman" w:hAnsi="Times New Roman" w:cs="Times New Roman"/>
          <w:sz w:val="24"/>
          <w:szCs w:val="24"/>
        </w:rPr>
        <w:t>....</w:t>
      </w:r>
      <w:r w:rsidR="008307C0">
        <w:rPr>
          <w:rFonts w:ascii="Times New Roman" w:hAnsi="Times New Roman" w:cs="Times New Roman"/>
          <w:sz w:val="24"/>
          <w:szCs w:val="24"/>
        </w:rPr>
        <w:t>5</w:t>
      </w:r>
    </w:p>
    <w:p w:rsidR="00AE4175" w:rsidRPr="00613000" w:rsidRDefault="008307C0" w:rsidP="00647FFB">
      <w:pPr>
        <w:spacing w:after="0"/>
        <w:ind w:right="-284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E4175">
        <w:rPr>
          <w:rFonts w:ascii="Times New Roman" w:hAnsi="Times New Roman" w:cs="Times New Roman"/>
          <w:sz w:val="24"/>
          <w:szCs w:val="24"/>
        </w:rPr>
        <w:t xml:space="preserve">ланируемые результаты </w:t>
      </w:r>
      <w:r w:rsidR="00647FFB">
        <w:rPr>
          <w:rFonts w:ascii="Times New Roman" w:hAnsi="Times New Roman" w:cs="Times New Roman"/>
          <w:sz w:val="24"/>
          <w:szCs w:val="24"/>
        </w:rPr>
        <w:t>освоения коррекционного курса …...</w:t>
      </w:r>
      <w:r w:rsidR="00AE4175">
        <w:rPr>
          <w:rFonts w:ascii="Times New Roman" w:hAnsi="Times New Roman" w:cs="Times New Roman"/>
          <w:sz w:val="24"/>
          <w:szCs w:val="24"/>
        </w:rPr>
        <w:t>…………………</w:t>
      </w:r>
      <w:r w:rsidR="001B7EFD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…11</w:t>
      </w:r>
    </w:p>
    <w:p w:rsidR="00BD3FBB" w:rsidRPr="00613000" w:rsidRDefault="00BD3FBB" w:rsidP="00DE1EE5">
      <w:pPr>
        <w:spacing w:after="0"/>
        <w:ind w:right="-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  <w:r w:rsidR="00700C47" w:rsidRPr="00613000">
        <w:rPr>
          <w:rFonts w:ascii="Times New Roman" w:hAnsi="Times New Roman" w:cs="Times New Roman"/>
          <w:sz w:val="24"/>
          <w:szCs w:val="24"/>
        </w:rPr>
        <w:t>1 класс</w:t>
      </w:r>
      <w:r w:rsidRPr="0061300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826022" w:rsidRPr="00613000">
        <w:rPr>
          <w:rFonts w:ascii="Times New Roman" w:hAnsi="Times New Roman" w:cs="Times New Roman"/>
          <w:sz w:val="24"/>
          <w:szCs w:val="24"/>
        </w:rPr>
        <w:t>……</w:t>
      </w:r>
      <w:r w:rsidR="001B7EFD">
        <w:rPr>
          <w:rFonts w:ascii="Times New Roman" w:hAnsi="Times New Roman" w:cs="Times New Roman"/>
          <w:sz w:val="24"/>
          <w:szCs w:val="24"/>
        </w:rPr>
        <w:t>…</w:t>
      </w:r>
      <w:r w:rsidR="00700C47" w:rsidRPr="00613000">
        <w:rPr>
          <w:rFonts w:ascii="Times New Roman" w:hAnsi="Times New Roman" w:cs="Times New Roman"/>
          <w:sz w:val="24"/>
          <w:szCs w:val="24"/>
        </w:rPr>
        <w:t>...</w:t>
      </w:r>
      <w:r w:rsidR="008E287C" w:rsidRPr="00613000">
        <w:rPr>
          <w:rFonts w:ascii="Times New Roman" w:hAnsi="Times New Roman" w:cs="Times New Roman"/>
          <w:sz w:val="24"/>
          <w:szCs w:val="24"/>
        </w:rPr>
        <w:t>.</w:t>
      </w:r>
      <w:r w:rsidR="00D16542">
        <w:rPr>
          <w:rFonts w:ascii="Times New Roman" w:hAnsi="Times New Roman" w:cs="Times New Roman"/>
          <w:sz w:val="24"/>
          <w:szCs w:val="24"/>
        </w:rPr>
        <w:t>.</w:t>
      </w:r>
      <w:r w:rsidR="008307C0">
        <w:rPr>
          <w:rFonts w:ascii="Times New Roman" w:hAnsi="Times New Roman" w:cs="Times New Roman"/>
          <w:sz w:val="24"/>
          <w:szCs w:val="24"/>
        </w:rPr>
        <w:t>14</w:t>
      </w:r>
    </w:p>
    <w:p w:rsidR="00700C47" w:rsidRPr="00613000" w:rsidRDefault="00700C47" w:rsidP="00DE1EE5">
      <w:pPr>
        <w:spacing w:after="0"/>
        <w:ind w:right="-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  <w:r w:rsidR="0062485B" w:rsidRPr="00613000">
        <w:rPr>
          <w:rFonts w:ascii="Times New Roman" w:hAnsi="Times New Roman" w:cs="Times New Roman"/>
          <w:sz w:val="24"/>
          <w:szCs w:val="24"/>
        </w:rPr>
        <w:t>2 класс……………</w:t>
      </w:r>
      <w:r w:rsidR="006E0DCA" w:rsidRPr="00613000">
        <w:rPr>
          <w:rFonts w:ascii="Times New Roman" w:hAnsi="Times New Roman" w:cs="Times New Roman"/>
          <w:sz w:val="24"/>
          <w:szCs w:val="24"/>
        </w:rPr>
        <w:t>..</w:t>
      </w:r>
      <w:r w:rsidR="0062485B" w:rsidRPr="00613000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826022" w:rsidRPr="00613000">
        <w:rPr>
          <w:rFonts w:ascii="Times New Roman" w:hAnsi="Times New Roman" w:cs="Times New Roman"/>
          <w:sz w:val="24"/>
          <w:szCs w:val="24"/>
        </w:rPr>
        <w:t>.</w:t>
      </w:r>
      <w:r w:rsidR="00F17B5A" w:rsidRPr="00613000">
        <w:rPr>
          <w:rFonts w:ascii="Times New Roman" w:hAnsi="Times New Roman" w:cs="Times New Roman"/>
          <w:sz w:val="24"/>
          <w:szCs w:val="24"/>
        </w:rPr>
        <w:t>.....</w:t>
      </w:r>
      <w:r w:rsidR="001B7EFD">
        <w:rPr>
          <w:rFonts w:ascii="Times New Roman" w:hAnsi="Times New Roman" w:cs="Times New Roman"/>
          <w:sz w:val="24"/>
          <w:szCs w:val="24"/>
        </w:rPr>
        <w:t>....</w:t>
      </w:r>
      <w:r w:rsidR="00F17B5A" w:rsidRPr="00613000">
        <w:rPr>
          <w:rFonts w:ascii="Times New Roman" w:hAnsi="Times New Roman" w:cs="Times New Roman"/>
          <w:sz w:val="24"/>
          <w:szCs w:val="24"/>
        </w:rPr>
        <w:t>...</w:t>
      </w:r>
      <w:r w:rsidR="00AA1996" w:rsidRPr="00613000">
        <w:rPr>
          <w:rFonts w:ascii="Times New Roman" w:hAnsi="Times New Roman" w:cs="Times New Roman"/>
          <w:sz w:val="24"/>
          <w:szCs w:val="24"/>
        </w:rPr>
        <w:t>.</w:t>
      </w:r>
      <w:r w:rsidR="00F17B5A" w:rsidRPr="00613000">
        <w:rPr>
          <w:rFonts w:ascii="Times New Roman" w:hAnsi="Times New Roman" w:cs="Times New Roman"/>
          <w:sz w:val="24"/>
          <w:szCs w:val="24"/>
        </w:rPr>
        <w:t>.</w:t>
      </w:r>
      <w:r w:rsidR="008307C0">
        <w:rPr>
          <w:rFonts w:ascii="Times New Roman" w:hAnsi="Times New Roman" w:cs="Times New Roman"/>
          <w:sz w:val="24"/>
          <w:szCs w:val="24"/>
        </w:rPr>
        <w:t>19</w:t>
      </w:r>
    </w:p>
    <w:p w:rsidR="002222DE" w:rsidRPr="00613000" w:rsidRDefault="0062485B" w:rsidP="00DE1EE5">
      <w:pPr>
        <w:spacing w:after="0"/>
        <w:ind w:right="-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 xml:space="preserve">Тематическое планирование 3 класс </w:t>
      </w:r>
      <w:r w:rsidR="002222DE" w:rsidRPr="00613000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613000">
        <w:rPr>
          <w:rFonts w:ascii="Times New Roman" w:hAnsi="Times New Roman" w:cs="Times New Roman"/>
          <w:sz w:val="24"/>
          <w:szCs w:val="24"/>
        </w:rPr>
        <w:t>…</w:t>
      </w:r>
      <w:r w:rsidR="002222DE" w:rsidRPr="00613000">
        <w:rPr>
          <w:rFonts w:ascii="Times New Roman" w:hAnsi="Times New Roman" w:cs="Times New Roman"/>
          <w:sz w:val="24"/>
          <w:szCs w:val="24"/>
        </w:rPr>
        <w:t>……</w:t>
      </w:r>
      <w:r w:rsidR="00826022" w:rsidRPr="00613000">
        <w:rPr>
          <w:rFonts w:ascii="Times New Roman" w:hAnsi="Times New Roman" w:cs="Times New Roman"/>
          <w:sz w:val="24"/>
          <w:szCs w:val="24"/>
        </w:rPr>
        <w:t>.</w:t>
      </w:r>
      <w:r w:rsidR="00AA1996" w:rsidRPr="00613000">
        <w:rPr>
          <w:rFonts w:ascii="Times New Roman" w:hAnsi="Times New Roman" w:cs="Times New Roman"/>
          <w:sz w:val="24"/>
          <w:szCs w:val="24"/>
        </w:rPr>
        <w:t>…</w:t>
      </w:r>
      <w:r w:rsidR="001B7EFD">
        <w:rPr>
          <w:rFonts w:ascii="Times New Roman" w:hAnsi="Times New Roman" w:cs="Times New Roman"/>
          <w:sz w:val="24"/>
          <w:szCs w:val="24"/>
        </w:rPr>
        <w:t>….</w:t>
      </w:r>
      <w:r w:rsidR="002222DE" w:rsidRPr="00613000">
        <w:rPr>
          <w:rFonts w:ascii="Times New Roman" w:hAnsi="Times New Roman" w:cs="Times New Roman"/>
          <w:sz w:val="24"/>
          <w:szCs w:val="24"/>
        </w:rPr>
        <w:t>…</w:t>
      </w:r>
      <w:r w:rsidR="006E0DCA" w:rsidRPr="00613000">
        <w:rPr>
          <w:rFonts w:ascii="Times New Roman" w:hAnsi="Times New Roman" w:cs="Times New Roman"/>
          <w:sz w:val="24"/>
          <w:szCs w:val="24"/>
        </w:rPr>
        <w:t>.</w:t>
      </w:r>
      <w:r w:rsidR="00F17B5A" w:rsidRPr="00613000">
        <w:rPr>
          <w:rFonts w:ascii="Times New Roman" w:hAnsi="Times New Roman" w:cs="Times New Roman"/>
          <w:sz w:val="24"/>
          <w:szCs w:val="24"/>
        </w:rPr>
        <w:t>.</w:t>
      </w:r>
      <w:r w:rsidR="008307C0">
        <w:rPr>
          <w:rFonts w:ascii="Times New Roman" w:hAnsi="Times New Roman" w:cs="Times New Roman"/>
          <w:sz w:val="24"/>
          <w:szCs w:val="24"/>
        </w:rPr>
        <w:t>23</w:t>
      </w:r>
    </w:p>
    <w:p w:rsidR="00EC2ECA" w:rsidRDefault="008B4BFE" w:rsidP="00EC2ECA">
      <w:pPr>
        <w:spacing w:after="0"/>
        <w:ind w:right="-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>Т</w:t>
      </w:r>
      <w:r w:rsidR="00EC2ECA" w:rsidRPr="00613000">
        <w:rPr>
          <w:rFonts w:ascii="Times New Roman" w:hAnsi="Times New Roman" w:cs="Times New Roman"/>
          <w:sz w:val="24"/>
          <w:szCs w:val="24"/>
        </w:rPr>
        <w:t>ематическое планирование 4 класс …………………………………………</w:t>
      </w:r>
      <w:r w:rsidR="00826022" w:rsidRPr="00613000">
        <w:rPr>
          <w:rFonts w:ascii="Times New Roman" w:hAnsi="Times New Roman" w:cs="Times New Roman"/>
          <w:sz w:val="24"/>
          <w:szCs w:val="24"/>
        </w:rPr>
        <w:t>..</w:t>
      </w:r>
      <w:r w:rsidR="00EC2ECA" w:rsidRPr="00613000">
        <w:rPr>
          <w:rFonts w:ascii="Times New Roman" w:hAnsi="Times New Roman" w:cs="Times New Roman"/>
          <w:sz w:val="24"/>
          <w:szCs w:val="24"/>
        </w:rPr>
        <w:t>…</w:t>
      </w:r>
      <w:r w:rsidR="001B7EFD">
        <w:rPr>
          <w:rFonts w:ascii="Times New Roman" w:hAnsi="Times New Roman" w:cs="Times New Roman"/>
          <w:sz w:val="24"/>
          <w:szCs w:val="24"/>
        </w:rPr>
        <w:t>…</w:t>
      </w:r>
      <w:r w:rsidR="00EC2ECA" w:rsidRPr="00613000">
        <w:rPr>
          <w:rFonts w:ascii="Times New Roman" w:hAnsi="Times New Roman" w:cs="Times New Roman"/>
          <w:sz w:val="24"/>
          <w:szCs w:val="24"/>
        </w:rPr>
        <w:t>…</w:t>
      </w:r>
      <w:r w:rsidRPr="00613000">
        <w:rPr>
          <w:rFonts w:ascii="Times New Roman" w:hAnsi="Times New Roman" w:cs="Times New Roman"/>
          <w:sz w:val="24"/>
          <w:szCs w:val="24"/>
        </w:rPr>
        <w:t>..</w:t>
      </w:r>
      <w:r w:rsidR="008307C0">
        <w:rPr>
          <w:rFonts w:ascii="Times New Roman" w:hAnsi="Times New Roman" w:cs="Times New Roman"/>
          <w:sz w:val="24"/>
          <w:szCs w:val="24"/>
        </w:rPr>
        <w:t>27</w:t>
      </w:r>
    </w:p>
    <w:p w:rsidR="001B7EFD" w:rsidRDefault="001B7EFD" w:rsidP="001B7EFD">
      <w:pPr>
        <w:tabs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7EFD">
        <w:rPr>
          <w:rFonts w:ascii="Times New Roman" w:hAnsi="Times New Roman" w:cs="Times New Roman"/>
          <w:sz w:val="24"/>
          <w:szCs w:val="24"/>
        </w:rPr>
        <w:t xml:space="preserve">Учебно-методическое и материально-техническое обеспечение </w:t>
      </w:r>
      <w:proofErr w:type="gramStart"/>
      <w:r w:rsidRPr="001B7EFD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 w:rsidRPr="001B7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EFD" w:rsidRPr="00613000" w:rsidRDefault="001B7EFD" w:rsidP="001B7EFD">
      <w:pPr>
        <w:tabs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B7EFD">
        <w:rPr>
          <w:rFonts w:ascii="Times New Roman" w:hAnsi="Times New Roman" w:cs="Times New Roman"/>
          <w:sz w:val="24"/>
          <w:szCs w:val="24"/>
        </w:rPr>
        <w:t>роцесса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8307C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307C0">
        <w:rPr>
          <w:rFonts w:ascii="Times New Roman" w:hAnsi="Times New Roman" w:cs="Times New Roman"/>
          <w:sz w:val="24"/>
          <w:szCs w:val="24"/>
        </w:rPr>
        <w:t>31</w:t>
      </w:r>
    </w:p>
    <w:p w:rsidR="008B4BFE" w:rsidRPr="002E5DBE" w:rsidRDefault="008B4BFE" w:rsidP="008B4BFE">
      <w:pPr>
        <w:tabs>
          <w:tab w:val="left" w:pos="6030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sz w:val="24"/>
          <w:szCs w:val="24"/>
        </w:rPr>
        <w:t>Прохождение программы…………………………………………………………</w:t>
      </w:r>
      <w:r w:rsidR="001B7EFD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613000"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99386E">
        <w:rPr>
          <w:rFonts w:ascii="Times New Roman" w:eastAsia="Times New Roman" w:hAnsi="Times New Roman" w:cs="Times New Roman"/>
          <w:sz w:val="24"/>
          <w:szCs w:val="24"/>
        </w:rPr>
        <w:t>33</w:t>
      </w:r>
    </w:p>
    <w:p w:rsidR="008B4BFE" w:rsidRPr="002E5DBE" w:rsidRDefault="008B4BFE" w:rsidP="008B4BFE">
      <w:pPr>
        <w:tabs>
          <w:tab w:val="left" w:pos="6030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8B4BFE" w:rsidRPr="00613000" w:rsidRDefault="008B4BFE" w:rsidP="008B4BFE">
      <w:pPr>
        <w:tabs>
          <w:tab w:val="left" w:pos="60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B4BFE" w:rsidRPr="00613000" w:rsidRDefault="008B4BFE" w:rsidP="008B4BFE">
      <w:pPr>
        <w:tabs>
          <w:tab w:val="left" w:pos="60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D3FBB" w:rsidRPr="00613000" w:rsidRDefault="00BD3FBB" w:rsidP="00DE1EE5">
      <w:pPr>
        <w:spacing w:after="0"/>
        <w:ind w:right="-284"/>
        <w:outlineLvl w:val="0"/>
        <w:rPr>
          <w:rFonts w:ascii="Times New Roman" w:hAnsi="Times New Roman" w:cs="Times New Roman"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left="851"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Default="00BD3FBB" w:rsidP="00DE1EE5">
      <w:pPr>
        <w:ind w:right="-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941E0" w:rsidRDefault="008941E0" w:rsidP="00DE1EE5">
      <w:pPr>
        <w:ind w:right="-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941E0" w:rsidRDefault="008941E0" w:rsidP="00DE1EE5">
      <w:pPr>
        <w:ind w:right="-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Pr="00613000" w:rsidRDefault="00BD3FBB" w:rsidP="00DE1EE5">
      <w:pPr>
        <w:ind w:right="-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3FBB" w:rsidRDefault="00BD3FBB" w:rsidP="00315D86">
      <w:pPr>
        <w:spacing w:after="0"/>
        <w:ind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B4000" w:rsidRPr="00613000" w:rsidRDefault="00AB4000" w:rsidP="00315D86">
      <w:pPr>
        <w:spacing w:after="0"/>
        <w:ind w:right="-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72595" w:rsidRDefault="00ED6E5B" w:rsidP="00772595">
      <w:pPr>
        <w:pStyle w:val="Style2"/>
        <w:widowControl/>
        <w:tabs>
          <w:tab w:val="left" w:pos="1134"/>
        </w:tabs>
        <w:spacing w:line="276" w:lineRule="auto"/>
        <w:ind w:firstLine="567"/>
      </w:pPr>
      <w:r>
        <w:t xml:space="preserve">    </w:t>
      </w:r>
      <w:r w:rsidRPr="009200B3">
        <w:t>Настоящая программа по коррекционному курсу «</w:t>
      </w:r>
      <w:proofErr w:type="spellStart"/>
      <w:r w:rsidR="00A304EB" w:rsidRPr="00A304EB">
        <w:rPr>
          <w:rFonts w:eastAsia="Times New Roman"/>
          <w:lang w:eastAsia="zh-CN"/>
        </w:rPr>
        <w:t>Психокоррекционные</w:t>
      </w:r>
      <w:proofErr w:type="spellEnd"/>
      <w:r w:rsidR="00A304EB" w:rsidRPr="00A304EB">
        <w:rPr>
          <w:rFonts w:eastAsia="Times New Roman"/>
          <w:lang w:eastAsia="zh-CN"/>
        </w:rPr>
        <w:t xml:space="preserve"> занятия</w:t>
      </w:r>
      <w:r w:rsidRPr="00A304EB">
        <w:t xml:space="preserve">»  разработана </w:t>
      </w:r>
      <w:r w:rsidR="00772595">
        <w:t xml:space="preserve">и составлена </w:t>
      </w:r>
      <w:r w:rsidRPr="00A304EB">
        <w:t>на основе</w:t>
      </w:r>
      <w:r w:rsidR="00772595">
        <w:t>:</w:t>
      </w:r>
    </w:p>
    <w:p w:rsidR="00772595" w:rsidRDefault="00772595" w:rsidP="00772595">
      <w:pPr>
        <w:pStyle w:val="Style2"/>
        <w:tabs>
          <w:tab w:val="left" w:pos="1134"/>
        </w:tabs>
        <w:spacing w:line="276" w:lineRule="auto"/>
        <w:ind w:firstLine="567"/>
      </w:pPr>
      <w:r>
        <w:t>1.</w:t>
      </w:r>
      <w:r>
        <w:tab/>
        <w:t>Приказа Министерства просвещения РФ от 24 ноября 2022 г. № 1026 « Об утверждении федеральной адаптированной основной общеобразовательной программы обучающихся с умственной отсталостью (интеллектуальные нарушения)»;</w:t>
      </w:r>
    </w:p>
    <w:p w:rsidR="00772595" w:rsidRDefault="00772595" w:rsidP="001B06C4">
      <w:pPr>
        <w:pStyle w:val="Style2"/>
        <w:widowControl/>
        <w:tabs>
          <w:tab w:val="left" w:pos="1134"/>
        </w:tabs>
        <w:spacing w:line="276" w:lineRule="auto"/>
        <w:ind w:firstLine="567"/>
      </w:pPr>
      <w:r>
        <w:t>2.</w:t>
      </w:r>
      <w:r>
        <w:tab/>
        <w:t xml:space="preserve">АООП </w:t>
      </w:r>
      <w:proofErr w:type="gramStart"/>
      <w:r>
        <w:t xml:space="preserve">( </w:t>
      </w:r>
      <w:proofErr w:type="gramEnd"/>
      <w:r>
        <w:t xml:space="preserve">вариант </w:t>
      </w:r>
      <w:r w:rsidR="00AB4000">
        <w:t>1</w:t>
      </w:r>
      <w:r>
        <w:t>) школы-интернат № 15 города Белово.</w:t>
      </w:r>
    </w:p>
    <w:p w:rsidR="00073036" w:rsidRPr="00073036" w:rsidRDefault="00073036" w:rsidP="0007303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Приказа Министерства  просвещения РФ от 18.07.2024г № 499 (цифровые издания с №807).</w:t>
      </w:r>
    </w:p>
    <w:p w:rsidR="00BD3FBB" w:rsidRPr="00613000" w:rsidRDefault="00ED6E5B" w:rsidP="001B06C4">
      <w:pPr>
        <w:pStyle w:val="Style2"/>
        <w:widowControl/>
        <w:tabs>
          <w:tab w:val="left" w:pos="1134"/>
        </w:tabs>
        <w:spacing w:line="276" w:lineRule="auto"/>
        <w:ind w:firstLine="567"/>
        <w:rPr>
          <w:rStyle w:val="FontStyle13"/>
        </w:rPr>
      </w:pPr>
      <w:r w:rsidRPr="009200B3">
        <w:t xml:space="preserve"> </w:t>
      </w:r>
      <w:r w:rsidR="001B06C4">
        <w:t xml:space="preserve"> </w:t>
      </w:r>
      <w:r w:rsidR="00BD3FBB" w:rsidRPr="00613000">
        <w:rPr>
          <w:rStyle w:val="FontStyle12"/>
          <w:i w:val="0"/>
        </w:rPr>
        <w:t>Необ</w:t>
      </w:r>
      <w:r w:rsidR="00F17B5A" w:rsidRPr="00613000">
        <w:rPr>
          <w:rStyle w:val="FontStyle12"/>
          <w:i w:val="0"/>
        </w:rPr>
        <w:t>ходимость разработки программы</w:t>
      </w:r>
      <w:r w:rsidR="00843282" w:rsidRPr="00613000">
        <w:rPr>
          <w:rStyle w:val="FontStyle12"/>
          <w:i w:val="0"/>
        </w:rPr>
        <w:t xml:space="preserve"> по коррекционному курсу</w:t>
      </w:r>
      <w:r w:rsidR="00F17B5A" w:rsidRPr="00613000">
        <w:rPr>
          <w:rStyle w:val="FontStyle12"/>
          <w:i w:val="0"/>
        </w:rPr>
        <w:t xml:space="preserve"> «</w:t>
      </w:r>
      <w:proofErr w:type="spellStart"/>
      <w:r w:rsidR="00F17B5A" w:rsidRPr="00613000">
        <w:rPr>
          <w:rStyle w:val="FontStyle12"/>
          <w:i w:val="0"/>
        </w:rPr>
        <w:t>Психокоррекционные</w:t>
      </w:r>
      <w:proofErr w:type="spellEnd"/>
      <w:r w:rsidR="00F17B5A" w:rsidRPr="00613000">
        <w:rPr>
          <w:rStyle w:val="FontStyle12"/>
          <w:i w:val="0"/>
        </w:rPr>
        <w:t xml:space="preserve"> занятия</w:t>
      </w:r>
      <w:r w:rsidR="00BD3FBB" w:rsidRPr="00613000">
        <w:rPr>
          <w:rStyle w:val="FontStyle12"/>
          <w:i w:val="0"/>
        </w:rPr>
        <w:t>»</w:t>
      </w:r>
      <w:r w:rsidR="0062485B" w:rsidRPr="00613000">
        <w:rPr>
          <w:rStyle w:val="FontStyle12"/>
          <w:i w:val="0"/>
        </w:rPr>
        <w:t xml:space="preserve"> обусловлена тем, что </w:t>
      </w:r>
      <w:r w:rsidR="00BD3FBB" w:rsidRPr="00613000">
        <w:rPr>
          <w:rStyle w:val="FontStyle12"/>
          <w:i w:val="0"/>
        </w:rPr>
        <w:t xml:space="preserve">специфика </w:t>
      </w:r>
      <w:r w:rsidR="00BD3FBB" w:rsidRPr="00613000">
        <w:rPr>
          <w:rStyle w:val="FontStyle13"/>
        </w:rPr>
        <w:t>интеллектуального и личностного недоразвития, воспитанников в специальных (коррекционных) школах, требует коррекционного вмешательства, направленного на развитие всех сфер личности, а также отсутствием программы по данному курсу. Для успешной социальной адаптации школьников с нарушением интеллекта необходимо развитие, как познавательных процессов, так и развитие эмоциональных проявлений, и развитие навыков взаимодействия с окружающими.</w:t>
      </w:r>
    </w:p>
    <w:p w:rsidR="00BD3FBB" w:rsidRPr="00613000" w:rsidRDefault="001B06C4" w:rsidP="007A0E40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D3FBB" w:rsidRPr="00613000">
        <w:rPr>
          <w:rFonts w:ascii="Times New Roman" w:hAnsi="Times New Roman" w:cs="Times New Roman"/>
          <w:sz w:val="24"/>
          <w:szCs w:val="24"/>
        </w:rPr>
        <w:t xml:space="preserve">Уровень развития игровых действий является основным показателем уровня развития ребенка. Последовательное включение ребёнка в игру и его обучение в игре обеспечивают формирование всех компонентов игровой деятельности – целевого, </w:t>
      </w:r>
      <w:proofErr w:type="spellStart"/>
      <w:r w:rsidR="00BD3FBB" w:rsidRPr="00613000">
        <w:rPr>
          <w:rFonts w:ascii="Times New Roman" w:hAnsi="Times New Roman" w:cs="Times New Roman"/>
          <w:sz w:val="24"/>
          <w:szCs w:val="24"/>
        </w:rPr>
        <w:t>потребностно</w:t>
      </w:r>
      <w:proofErr w:type="spellEnd"/>
      <w:r w:rsidR="00BD3FBB" w:rsidRPr="00613000">
        <w:rPr>
          <w:rFonts w:ascii="Times New Roman" w:hAnsi="Times New Roman" w:cs="Times New Roman"/>
          <w:sz w:val="24"/>
          <w:szCs w:val="24"/>
        </w:rPr>
        <w:t xml:space="preserve"> – мотивационного, операционного, содержательного.</w:t>
      </w:r>
    </w:p>
    <w:p w:rsidR="00BD3FBB" w:rsidRPr="00613000" w:rsidRDefault="00BD3FBB" w:rsidP="007A0E40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 xml:space="preserve">   Содержанием игр являются реальные явления и события, поэтому в процессе обучения необходимо проводить целенаправленную работу по обогащению жизненного опыта детей, формировать у них практические умения, необходимые в разных жизненных ситуациях.     </w:t>
      </w:r>
    </w:p>
    <w:p w:rsidR="0062485B" w:rsidRPr="00613000" w:rsidRDefault="009736CE" w:rsidP="007A0E40">
      <w:pPr>
        <w:tabs>
          <w:tab w:val="left" w:pos="1134"/>
        </w:tabs>
        <w:spacing w:after="0"/>
        <w:ind w:firstLine="567"/>
        <w:jc w:val="both"/>
        <w:rPr>
          <w:rStyle w:val="FontStyle13"/>
        </w:rPr>
      </w:pPr>
      <w:r w:rsidRPr="00613000">
        <w:rPr>
          <w:rStyle w:val="FontStyle14"/>
        </w:rPr>
        <w:t xml:space="preserve">Цель </w:t>
      </w:r>
      <w:proofErr w:type="spellStart"/>
      <w:r w:rsidRPr="00613000">
        <w:rPr>
          <w:rStyle w:val="FontStyle14"/>
          <w:b w:val="0"/>
        </w:rPr>
        <w:t>психокоррекционных</w:t>
      </w:r>
      <w:proofErr w:type="spellEnd"/>
      <w:r w:rsidRPr="00613000">
        <w:rPr>
          <w:rStyle w:val="FontStyle14"/>
          <w:b w:val="0"/>
        </w:rPr>
        <w:t xml:space="preserve"> занятий заключается</w:t>
      </w:r>
      <w:r w:rsidR="000A4411" w:rsidRPr="00613000">
        <w:rPr>
          <w:rStyle w:val="FontStyle14"/>
          <w:b w:val="0"/>
        </w:rPr>
        <w:t xml:space="preserve"> </w:t>
      </w:r>
      <w:r w:rsidR="00FE2BBA">
        <w:rPr>
          <w:rStyle w:val="FontStyle14"/>
          <w:b w:val="0"/>
        </w:rPr>
        <w:t xml:space="preserve">в </w:t>
      </w:r>
      <w:r w:rsidRPr="00613000">
        <w:rPr>
          <w:rStyle w:val="FontStyle13"/>
        </w:rPr>
        <w:t>применени</w:t>
      </w:r>
      <w:r w:rsidR="00FE2BBA">
        <w:rPr>
          <w:rStyle w:val="FontStyle13"/>
        </w:rPr>
        <w:t>е</w:t>
      </w:r>
      <w:r w:rsidRPr="00613000">
        <w:rPr>
          <w:rStyle w:val="FontStyle13"/>
        </w:rPr>
        <w:t xml:space="preserve"> разных форм взаимодействия с </w:t>
      </w:r>
      <w:proofErr w:type="gramStart"/>
      <w:r w:rsidRPr="00613000">
        <w:rPr>
          <w:rStyle w:val="FontStyle13"/>
        </w:rPr>
        <w:t>обучающимися</w:t>
      </w:r>
      <w:proofErr w:type="gramEnd"/>
      <w:r w:rsidRPr="00613000">
        <w:rPr>
          <w:rStyle w:val="FontStyle13"/>
        </w:rPr>
        <w:t>, направленными на преодоление или ослабление</w:t>
      </w:r>
      <w:r w:rsidR="000A4411" w:rsidRPr="00613000">
        <w:rPr>
          <w:rStyle w:val="FontStyle13"/>
        </w:rPr>
        <w:t xml:space="preserve"> </w:t>
      </w:r>
      <w:r w:rsidRPr="00613000">
        <w:rPr>
          <w:rStyle w:val="FontStyle13"/>
        </w:rPr>
        <w:t xml:space="preserve">проблем в психическом и личностном развитии, гармонизацию личности и межличностных отношений учащихся; формирование навыков адекватного поведения. </w:t>
      </w:r>
    </w:p>
    <w:p w:rsidR="00BD3FBB" w:rsidRPr="00613000" w:rsidRDefault="00BD3FBB" w:rsidP="007A0E40">
      <w:pPr>
        <w:tabs>
          <w:tab w:val="left" w:pos="1134"/>
        </w:tabs>
        <w:spacing w:after="0"/>
        <w:ind w:firstLine="567"/>
        <w:jc w:val="both"/>
        <w:rPr>
          <w:rStyle w:val="FontStyle13"/>
          <w:rFonts w:eastAsia="Times New Roman"/>
          <w:b/>
        </w:rPr>
      </w:pPr>
      <w:r w:rsidRPr="006130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образовательные: </w:t>
      </w:r>
    </w:p>
    <w:p w:rsidR="00BD3FBB" w:rsidRPr="00613000" w:rsidRDefault="009736CE" w:rsidP="007A0E40">
      <w:pPr>
        <w:pStyle w:val="Style4"/>
        <w:widowControl/>
        <w:tabs>
          <w:tab w:val="left" w:pos="288"/>
          <w:tab w:val="left" w:pos="1134"/>
        </w:tabs>
        <w:spacing w:line="276" w:lineRule="auto"/>
        <w:ind w:firstLine="567"/>
        <w:rPr>
          <w:rStyle w:val="FontStyle13"/>
        </w:rPr>
      </w:pPr>
      <w:r w:rsidRPr="00613000">
        <w:rPr>
          <w:rStyle w:val="FontStyle13"/>
        </w:rPr>
        <w:t>- формировать учебную мотивацию</w:t>
      </w:r>
      <w:r w:rsidR="00BD3FBB" w:rsidRPr="00613000">
        <w:rPr>
          <w:rStyle w:val="FontStyle13"/>
        </w:rPr>
        <w:t>;</w:t>
      </w:r>
    </w:p>
    <w:p w:rsidR="00BD3FBB" w:rsidRPr="00613000" w:rsidRDefault="00BD3FBB" w:rsidP="007A0E40">
      <w:pPr>
        <w:pStyle w:val="Style4"/>
        <w:widowControl/>
        <w:numPr>
          <w:ilvl w:val="0"/>
          <w:numId w:val="2"/>
        </w:numPr>
        <w:tabs>
          <w:tab w:val="left" w:pos="139"/>
          <w:tab w:val="left" w:pos="1134"/>
        </w:tabs>
        <w:spacing w:line="276" w:lineRule="auto"/>
        <w:ind w:firstLine="567"/>
        <w:rPr>
          <w:rStyle w:val="FontStyle13"/>
        </w:rPr>
      </w:pPr>
      <w:r w:rsidRPr="00613000">
        <w:rPr>
          <w:rStyle w:val="FontStyle13"/>
        </w:rPr>
        <w:t>обучить эффективным способам взаимодействия в коллективе;</w:t>
      </w:r>
    </w:p>
    <w:p w:rsidR="00BD3FBB" w:rsidRPr="00613000" w:rsidRDefault="00BD3FBB" w:rsidP="007A0E40">
      <w:pPr>
        <w:tabs>
          <w:tab w:val="left" w:pos="1134"/>
        </w:tabs>
        <w:spacing w:after="0"/>
        <w:ind w:right="-284" w:firstLine="567"/>
        <w:contextualSpacing/>
        <w:jc w:val="both"/>
        <w:rPr>
          <w:rStyle w:val="FontStyle13"/>
        </w:rPr>
      </w:pPr>
      <w:r w:rsidRPr="00613000">
        <w:rPr>
          <w:rStyle w:val="FontStyle13"/>
        </w:rPr>
        <w:t>- способствовать устранению искажений эмоционального реагирования.</w:t>
      </w:r>
    </w:p>
    <w:p w:rsidR="00BD3FBB" w:rsidRPr="00613000" w:rsidRDefault="00BD3FBB" w:rsidP="007A0E40">
      <w:pPr>
        <w:pStyle w:val="Style4"/>
        <w:widowControl/>
        <w:tabs>
          <w:tab w:val="left" w:pos="134"/>
          <w:tab w:val="left" w:pos="1134"/>
        </w:tabs>
        <w:spacing w:line="276" w:lineRule="auto"/>
        <w:ind w:firstLine="567"/>
        <w:rPr>
          <w:rFonts w:eastAsia="Calibri"/>
          <w:b/>
        </w:rPr>
      </w:pPr>
      <w:r w:rsidRPr="00613000">
        <w:rPr>
          <w:rFonts w:eastAsia="Calibri"/>
          <w:b/>
        </w:rPr>
        <w:t>Задачи воспитывающие:</w:t>
      </w:r>
    </w:p>
    <w:p w:rsidR="00BD3FBB" w:rsidRPr="00613000" w:rsidRDefault="0082319A" w:rsidP="007A0E40">
      <w:pPr>
        <w:pStyle w:val="Style4"/>
        <w:widowControl/>
        <w:tabs>
          <w:tab w:val="left" w:pos="134"/>
          <w:tab w:val="left" w:pos="1134"/>
        </w:tabs>
        <w:spacing w:line="276" w:lineRule="auto"/>
        <w:ind w:firstLine="567"/>
        <w:rPr>
          <w:rFonts w:eastAsia="Calibri"/>
          <w:b/>
        </w:rPr>
      </w:pPr>
      <w:r w:rsidRPr="00613000">
        <w:rPr>
          <w:rFonts w:eastAsia="Calibri"/>
        </w:rPr>
        <w:t xml:space="preserve">- способствовать развитию способности к </w:t>
      </w:r>
      <w:proofErr w:type="spellStart"/>
      <w:r w:rsidRPr="00613000">
        <w:rPr>
          <w:rFonts w:eastAsia="Calibri"/>
        </w:rPr>
        <w:t>эмпатии</w:t>
      </w:r>
      <w:proofErr w:type="spellEnd"/>
      <w:r w:rsidRPr="00613000">
        <w:rPr>
          <w:rFonts w:eastAsia="Calibri"/>
        </w:rPr>
        <w:t>, сопереживанию</w:t>
      </w:r>
      <w:r w:rsidR="00BD3FBB" w:rsidRPr="00613000">
        <w:rPr>
          <w:rFonts w:eastAsia="Calibri"/>
        </w:rPr>
        <w:t>;</w:t>
      </w:r>
    </w:p>
    <w:p w:rsidR="00BD3FBB" w:rsidRPr="00613000" w:rsidRDefault="0082319A" w:rsidP="007A0E40">
      <w:pPr>
        <w:pStyle w:val="Style4"/>
        <w:widowControl/>
        <w:numPr>
          <w:ilvl w:val="0"/>
          <w:numId w:val="2"/>
        </w:numPr>
        <w:tabs>
          <w:tab w:val="left" w:pos="134"/>
          <w:tab w:val="left" w:pos="1134"/>
        </w:tabs>
        <w:spacing w:line="276" w:lineRule="auto"/>
        <w:ind w:firstLine="567"/>
        <w:rPr>
          <w:rStyle w:val="FontStyle13"/>
        </w:rPr>
      </w:pPr>
      <w:r w:rsidRPr="00613000">
        <w:rPr>
          <w:rFonts w:eastAsia="Calibri"/>
        </w:rPr>
        <w:t xml:space="preserve">формировать продуктивные виды взаимоотношений с окружающими (в семье, классе), повышение социального статуса ребенка в коллективе, </w:t>
      </w:r>
      <w:r w:rsidR="00D36747" w:rsidRPr="00613000">
        <w:rPr>
          <w:rFonts w:eastAsia="Calibri"/>
        </w:rPr>
        <w:t xml:space="preserve">развивать </w:t>
      </w:r>
      <w:r w:rsidRPr="00613000">
        <w:rPr>
          <w:rFonts w:eastAsia="Calibri"/>
        </w:rPr>
        <w:t>навыки социального поведения</w:t>
      </w:r>
      <w:r w:rsidR="0062485B" w:rsidRPr="00613000">
        <w:rPr>
          <w:rFonts w:eastAsia="Calibri"/>
        </w:rPr>
        <w:t>;</w:t>
      </w:r>
    </w:p>
    <w:p w:rsidR="00BD3FBB" w:rsidRPr="00613000" w:rsidRDefault="00BD3FBB" w:rsidP="007A0E40">
      <w:pPr>
        <w:pStyle w:val="Style4"/>
        <w:widowControl/>
        <w:numPr>
          <w:ilvl w:val="0"/>
          <w:numId w:val="2"/>
        </w:numPr>
        <w:tabs>
          <w:tab w:val="left" w:pos="134"/>
          <w:tab w:val="left" w:pos="1134"/>
        </w:tabs>
        <w:spacing w:line="276" w:lineRule="auto"/>
        <w:ind w:firstLine="567"/>
        <w:rPr>
          <w:rStyle w:val="FontStyle13"/>
        </w:rPr>
      </w:pPr>
      <w:r w:rsidRPr="00613000">
        <w:rPr>
          <w:rStyle w:val="FontStyle13"/>
        </w:rPr>
        <w:t>активизировать познавательные интересы и мыслительные процессы.</w:t>
      </w:r>
    </w:p>
    <w:p w:rsidR="00BD3FBB" w:rsidRPr="00613000" w:rsidRDefault="00BD3FBB" w:rsidP="007A0E40">
      <w:pPr>
        <w:tabs>
          <w:tab w:val="left" w:pos="1134"/>
        </w:tabs>
        <w:spacing w:after="0"/>
        <w:ind w:right="-284"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3000">
        <w:rPr>
          <w:rFonts w:ascii="Times New Roman" w:eastAsia="Calibri" w:hAnsi="Times New Roman" w:cs="Times New Roman"/>
          <w:b/>
          <w:sz w:val="24"/>
          <w:szCs w:val="24"/>
        </w:rPr>
        <w:t>Задачи коррекционно-развивающие:</w:t>
      </w:r>
    </w:p>
    <w:p w:rsidR="00BD3FBB" w:rsidRPr="00613000" w:rsidRDefault="00BD3FBB" w:rsidP="007A0E40">
      <w:pPr>
        <w:pStyle w:val="Style4"/>
        <w:widowControl/>
        <w:numPr>
          <w:ilvl w:val="0"/>
          <w:numId w:val="2"/>
        </w:numPr>
        <w:tabs>
          <w:tab w:val="left" w:pos="139"/>
          <w:tab w:val="left" w:pos="1134"/>
        </w:tabs>
        <w:spacing w:line="276" w:lineRule="auto"/>
        <w:ind w:firstLine="567"/>
        <w:rPr>
          <w:rStyle w:val="FontStyle13"/>
        </w:rPr>
      </w:pPr>
      <w:r w:rsidRPr="00613000">
        <w:rPr>
          <w:rStyle w:val="FontStyle13"/>
        </w:rPr>
        <w:t>способствовать устранению искажений эмоционального реагирования;</w:t>
      </w:r>
    </w:p>
    <w:p w:rsidR="00BD3FBB" w:rsidRPr="00613000" w:rsidRDefault="0082319A" w:rsidP="007A0E40">
      <w:pPr>
        <w:pStyle w:val="Style4"/>
        <w:widowControl/>
        <w:numPr>
          <w:ilvl w:val="0"/>
          <w:numId w:val="2"/>
        </w:numPr>
        <w:tabs>
          <w:tab w:val="left" w:pos="139"/>
          <w:tab w:val="left" w:pos="1134"/>
        </w:tabs>
        <w:spacing w:line="276" w:lineRule="auto"/>
        <w:ind w:firstLine="567"/>
        <w:rPr>
          <w:rStyle w:val="FontStyle13"/>
        </w:rPr>
      </w:pPr>
      <w:r w:rsidRPr="00613000">
        <w:rPr>
          <w:rStyle w:val="FontStyle13"/>
        </w:rPr>
        <w:t xml:space="preserve">стимулировать сенсорно-перцептивные, </w:t>
      </w:r>
      <w:proofErr w:type="spellStart"/>
      <w:r w:rsidRPr="00613000">
        <w:rPr>
          <w:rStyle w:val="FontStyle13"/>
        </w:rPr>
        <w:t>мнемические</w:t>
      </w:r>
      <w:proofErr w:type="spellEnd"/>
      <w:r w:rsidRPr="00613000">
        <w:rPr>
          <w:rStyle w:val="FontStyle13"/>
        </w:rPr>
        <w:t xml:space="preserve"> и интеллектуальные процессы</w:t>
      </w:r>
      <w:r w:rsidR="00BD3FBB" w:rsidRPr="00613000">
        <w:rPr>
          <w:rStyle w:val="FontStyle13"/>
        </w:rPr>
        <w:t>;</w:t>
      </w:r>
    </w:p>
    <w:p w:rsidR="00BD3FBB" w:rsidRPr="00613000" w:rsidRDefault="0082319A" w:rsidP="007A0E40">
      <w:pPr>
        <w:pStyle w:val="Style4"/>
        <w:widowControl/>
        <w:numPr>
          <w:ilvl w:val="0"/>
          <w:numId w:val="2"/>
        </w:numPr>
        <w:tabs>
          <w:tab w:val="left" w:pos="139"/>
          <w:tab w:val="left" w:pos="1134"/>
        </w:tabs>
        <w:spacing w:line="276" w:lineRule="auto"/>
        <w:ind w:firstLine="567"/>
        <w:rPr>
          <w:rStyle w:val="FontStyle13"/>
        </w:rPr>
      </w:pPr>
      <w:r w:rsidRPr="00613000">
        <w:rPr>
          <w:rStyle w:val="FontStyle13"/>
        </w:rPr>
        <w:lastRenderedPageBreak/>
        <w:t>формировать позитивное отношение к своему «Я», повышение уверенности в себе, развитие самостоятельности и навыки самоконтроля.</w:t>
      </w:r>
    </w:p>
    <w:p w:rsidR="00C76BC0" w:rsidRPr="00C76BC0" w:rsidRDefault="00C76BC0" w:rsidP="007A0E40">
      <w:pPr>
        <w:pStyle w:val="Style4"/>
        <w:tabs>
          <w:tab w:val="left" w:pos="139"/>
          <w:tab w:val="left" w:pos="567"/>
        </w:tabs>
        <w:spacing w:line="276" w:lineRule="auto"/>
        <w:ind w:firstLine="567"/>
        <w:rPr>
          <w:rStyle w:val="FontStyle13"/>
        </w:rPr>
      </w:pPr>
      <w:r>
        <w:rPr>
          <w:rStyle w:val="FontStyle13"/>
        </w:rPr>
        <w:t xml:space="preserve">  </w:t>
      </w:r>
      <w:r w:rsidRPr="00C76BC0">
        <w:rPr>
          <w:rStyle w:val="FontStyle13"/>
        </w:rPr>
        <w:t xml:space="preserve">В ходе </w:t>
      </w:r>
      <w:proofErr w:type="spellStart"/>
      <w:r w:rsidRPr="00C76BC0">
        <w:rPr>
          <w:rStyle w:val="FontStyle13"/>
        </w:rPr>
        <w:t>психокорреционных</w:t>
      </w:r>
      <w:proofErr w:type="spellEnd"/>
      <w:r w:rsidRPr="00C76BC0">
        <w:rPr>
          <w:rStyle w:val="FontStyle13"/>
        </w:rPr>
        <w:t xml:space="preserve"> занятий осуществляется психолого-педагогическое воздействие, направленное на устранение отклонений в психическом и личностном развитии, гармонизацию личности и межличностных отношений. Основные направления работы:</w:t>
      </w:r>
    </w:p>
    <w:p w:rsidR="00C76BC0" w:rsidRPr="00C76BC0" w:rsidRDefault="00C76BC0" w:rsidP="00C76BC0">
      <w:pPr>
        <w:pStyle w:val="Style4"/>
        <w:tabs>
          <w:tab w:val="left" w:pos="139"/>
          <w:tab w:val="left" w:pos="1134"/>
        </w:tabs>
        <w:spacing w:line="276" w:lineRule="auto"/>
        <w:ind w:left="567"/>
        <w:rPr>
          <w:rStyle w:val="FontStyle13"/>
        </w:rPr>
      </w:pPr>
      <w:r w:rsidRPr="00C76BC0">
        <w:rPr>
          <w:rStyle w:val="FontStyle13"/>
        </w:rPr>
        <w:t>1.</w:t>
      </w:r>
      <w:r w:rsidRPr="00C76BC0">
        <w:rPr>
          <w:rStyle w:val="FontStyle13"/>
        </w:rPr>
        <w:tab/>
        <w:t xml:space="preserve">Познавательная сфера (формирование учебной мотивации, стимуляция сенсорно - перцептивных, </w:t>
      </w:r>
      <w:proofErr w:type="spellStart"/>
      <w:r w:rsidRPr="00C76BC0">
        <w:rPr>
          <w:rStyle w:val="FontStyle13"/>
        </w:rPr>
        <w:t>мнемических</w:t>
      </w:r>
      <w:proofErr w:type="spellEnd"/>
      <w:r w:rsidRPr="00C76BC0">
        <w:rPr>
          <w:rStyle w:val="FontStyle13"/>
        </w:rPr>
        <w:t xml:space="preserve"> и интеллектуальных процессов);</w:t>
      </w:r>
    </w:p>
    <w:p w:rsidR="00C76BC0" w:rsidRPr="00C76BC0" w:rsidRDefault="00C76BC0" w:rsidP="00C76BC0">
      <w:pPr>
        <w:pStyle w:val="Style4"/>
        <w:tabs>
          <w:tab w:val="left" w:pos="139"/>
          <w:tab w:val="left" w:pos="1134"/>
        </w:tabs>
        <w:spacing w:line="276" w:lineRule="auto"/>
        <w:ind w:left="567"/>
        <w:rPr>
          <w:rStyle w:val="FontStyle13"/>
        </w:rPr>
      </w:pPr>
      <w:r w:rsidRPr="00C76BC0">
        <w:rPr>
          <w:rStyle w:val="FontStyle13"/>
        </w:rPr>
        <w:t>2.</w:t>
      </w:r>
      <w:r w:rsidRPr="00C76BC0">
        <w:rPr>
          <w:rStyle w:val="FontStyle13"/>
        </w:rPr>
        <w:tab/>
        <w:t xml:space="preserve">Эмоционально-личностная сфера (гармонизация </w:t>
      </w:r>
      <w:proofErr w:type="spellStart"/>
      <w:r w:rsidRPr="00C76BC0">
        <w:rPr>
          <w:rStyle w:val="FontStyle13"/>
        </w:rPr>
        <w:t>пихоэмоционального</w:t>
      </w:r>
      <w:proofErr w:type="spellEnd"/>
      <w:r w:rsidRPr="00C76BC0">
        <w:rPr>
          <w:rStyle w:val="FontStyle13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самоконтроля);</w:t>
      </w:r>
    </w:p>
    <w:p w:rsidR="00C76BC0" w:rsidRPr="00C76BC0" w:rsidRDefault="00C76BC0" w:rsidP="00C76BC0">
      <w:pPr>
        <w:pStyle w:val="Style4"/>
        <w:tabs>
          <w:tab w:val="left" w:pos="139"/>
          <w:tab w:val="left" w:pos="1134"/>
        </w:tabs>
        <w:spacing w:line="276" w:lineRule="auto"/>
        <w:ind w:left="567"/>
        <w:rPr>
          <w:rStyle w:val="FontStyle13"/>
        </w:rPr>
      </w:pPr>
      <w:r w:rsidRPr="00C76BC0">
        <w:rPr>
          <w:rStyle w:val="FontStyle13"/>
        </w:rPr>
        <w:t>3.</w:t>
      </w:r>
      <w:r w:rsidRPr="00C76BC0">
        <w:rPr>
          <w:rStyle w:val="FontStyle13"/>
        </w:rPr>
        <w:tab/>
        <w:t xml:space="preserve">Коммуникативная сфера и социальная интеграция (развитие способности к </w:t>
      </w:r>
      <w:proofErr w:type="spellStart"/>
      <w:r w:rsidRPr="00C76BC0">
        <w:rPr>
          <w:rStyle w:val="FontStyle13"/>
        </w:rPr>
        <w:t>эмпатии</w:t>
      </w:r>
      <w:proofErr w:type="spellEnd"/>
      <w:r w:rsidRPr="00C76BC0">
        <w:rPr>
          <w:rStyle w:val="FontStyle13"/>
        </w:rPr>
        <w:t>, сопереживанию;</w:t>
      </w:r>
    </w:p>
    <w:p w:rsidR="00F21B72" w:rsidRDefault="00C76BC0" w:rsidP="00C76BC0">
      <w:pPr>
        <w:pStyle w:val="Style4"/>
        <w:widowControl/>
        <w:tabs>
          <w:tab w:val="left" w:pos="139"/>
          <w:tab w:val="left" w:pos="1134"/>
        </w:tabs>
        <w:spacing w:line="276" w:lineRule="auto"/>
        <w:ind w:left="567"/>
        <w:rPr>
          <w:rStyle w:val="FontStyle13"/>
        </w:rPr>
      </w:pPr>
      <w:r w:rsidRPr="00C76BC0">
        <w:rPr>
          <w:rStyle w:val="FontStyle13"/>
        </w:rPr>
        <w:t>4.</w:t>
      </w:r>
      <w:r w:rsidRPr="00C76BC0">
        <w:rPr>
          <w:rStyle w:val="FontStyle13"/>
        </w:rPr>
        <w:tab/>
      </w:r>
      <w:proofErr w:type="gramStart"/>
      <w:r w:rsidRPr="00C76BC0">
        <w:rPr>
          <w:rStyle w:val="FontStyle13"/>
        </w:rPr>
        <w:t>Формирование продуктивных видов взаимоотношений с окружающими (в семье, классе), повышение социального статуса ребенка в коллективе, формирование и развитие навыков социального поведения).</w:t>
      </w:r>
      <w:proofErr w:type="gramEnd"/>
    </w:p>
    <w:p w:rsidR="007A0E40" w:rsidRDefault="007A0E40" w:rsidP="00390FFA">
      <w:pPr>
        <w:pStyle w:val="a8"/>
      </w:pPr>
    </w:p>
    <w:p w:rsidR="00BD3FBB" w:rsidRPr="00613000" w:rsidRDefault="001B06C4" w:rsidP="001B06C4">
      <w:pPr>
        <w:pStyle w:val="a8"/>
        <w:ind w:firstLine="0"/>
      </w:pPr>
      <w:r>
        <w:t xml:space="preserve">        </w:t>
      </w:r>
      <w:r w:rsidR="00BD3FBB" w:rsidRPr="00613000">
        <w:t xml:space="preserve">Место </w:t>
      </w:r>
      <w:r w:rsidR="0005322B">
        <w:t>коррекционного курса</w:t>
      </w:r>
      <w:r w:rsidR="00BD3FBB" w:rsidRPr="00613000">
        <w:t xml:space="preserve"> в учебном плане</w:t>
      </w:r>
    </w:p>
    <w:p w:rsidR="00C05E45" w:rsidRPr="00613000" w:rsidRDefault="00C05E45" w:rsidP="00F95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000">
        <w:rPr>
          <w:rFonts w:ascii="Times New Roman" w:hAnsi="Times New Roman" w:cs="Times New Roman"/>
          <w:sz w:val="24"/>
          <w:szCs w:val="24"/>
        </w:rPr>
        <w:t xml:space="preserve">       На коррекционные занятия по коррекционному курсу </w:t>
      </w:r>
      <w:r w:rsidR="00F950A1" w:rsidRPr="006130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950A1" w:rsidRPr="00613000">
        <w:rPr>
          <w:rFonts w:ascii="Times New Roman" w:hAnsi="Times New Roman" w:cs="Times New Roman"/>
          <w:sz w:val="24"/>
          <w:szCs w:val="24"/>
        </w:rPr>
        <w:t>Психокоррекционные</w:t>
      </w:r>
      <w:proofErr w:type="spellEnd"/>
      <w:r w:rsidR="00F950A1" w:rsidRPr="00613000">
        <w:rPr>
          <w:rFonts w:ascii="Times New Roman" w:hAnsi="Times New Roman" w:cs="Times New Roman"/>
          <w:sz w:val="24"/>
          <w:szCs w:val="24"/>
        </w:rPr>
        <w:t xml:space="preserve"> занятия» </w:t>
      </w:r>
      <w:r w:rsidRPr="00613000">
        <w:rPr>
          <w:rFonts w:ascii="Times New Roman" w:hAnsi="Times New Roman" w:cs="Times New Roman"/>
          <w:sz w:val="24"/>
          <w:szCs w:val="24"/>
        </w:rPr>
        <w:t>отводится:</w:t>
      </w:r>
    </w:p>
    <w:p w:rsidR="00C05E45" w:rsidRPr="00315D86" w:rsidRDefault="00C05E45" w:rsidP="00C05E45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1 класс - </w:t>
      </w:r>
      <w:r w:rsidR="001B06C4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263412" w:rsidRPr="00315D86">
        <w:rPr>
          <w:rFonts w:ascii="Times New Roman" w:hAnsi="Times New Roman"/>
          <w:i w:val="0"/>
          <w:sz w:val="24"/>
          <w:szCs w:val="24"/>
          <w:lang w:val="ru-RU"/>
        </w:rPr>
        <w:t>2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</w:t>
      </w:r>
      <w:r w:rsidR="001B06C4">
        <w:rPr>
          <w:rFonts w:ascii="Times New Roman" w:hAnsi="Times New Roman"/>
          <w:i w:val="0"/>
          <w:sz w:val="24"/>
          <w:szCs w:val="24"/>
          <w:lang w:val="ru-RU"/>
        </w:rPr>
        <w:t>а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в неделю, программа составлена на </w:t>
      </w:r>
      <w:r w:rsidR="00263412" w:rsidRPr="00315D86">
        <w:rPr>
          <w:rFonts w:ascii="Times New Roman" w:hAnsi="Times New Roman"/>
          <w:i w:val="0"/>
          <w:sz w:val="24"/>
          <w:szCs w:val="24"/>
          <w:lang w:val="ru-RU"/>
        </w:rPr>
        <w:t>66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</w:t>
      </w:r>
      <w:r w:rsidR="00470032" w:rsidRPr="00315D86">
        <w:rPr>
          <w:rFonts w:ascii="Times New Roman" w:hAnsi="Times New Roman"/>
          <w:i w:val="0"/>
          <w:sz w:val="24"/>
          <w:szCs w:val="24"/>
          <w:lang w:val="ru-RU"/>
        </w:rPr>
        <w:t>а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в год;</w:t>
      </w:r>
    </w:p>
    <w:p w:rsidR="00C05E45" w:rsidRPr="00315D86" w:rsidRDefault="00C05E45" w:rsidP="00C05E45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2  класс - </w:t>
      </w:r>
      <w:r w:rsidR="00263412" w:rsidRPr="00315D86">
        <w:rPr>
          <w:rFonts w:ascii="Times New Roman" w:hAnsi="Times New Roman"/>
          <w:i w:val="0"/>
          <w:sz w:val="24"/>
          <w:szCs w:val="24"/>
          <w:lang w:val="ru-RU"/>
        </w:rPr>
        <w:t>2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часа в неделю - </w:t>
      </w:r>
      <w:r w:rsidR="00CB6FE7">
        <w:rPr>
          <w:rFonts w:ascii="Times New Roman" w:hAnsi="Times New Roman"/>
          <w:i w:val="0"/>
          <w:sz w:val="24"/>
          <w:szCs w:val="24"/>
          <w:lang w:val="ru-RU"/>
        </w:rPr>
        <w:t>68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часов в год;</w:t>
      </w:r>
    </w:p>
    <w:p w:rsidR="00C05E45" w:rsidRPr="00315D86" w:rsidRDefault="00C05E45" w:rsidP="00C05E45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3  класс - </w:t>
      </w:r>
      <w:r w:rsidR="00263412" w:rsidRPr="00315D86">
        <w:rPr>
          <w:rFonts w:ascii="Times New Roman" w:hAnsi="Times New Roman"/>
          <w:i w:val="0"/>
          <w:sz w:val="24"/>
          <w:szCs w:val="24"/>
          <w:lang w:val="ru-RU"/>
        </w:rPr>
        <w:t>2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часа в неделю - </w:t>
      </w:r>
      <w:r w:rsidR="00CB6FE7">
        <w:rPr>
          <w:rFonts w:ascii="Times New Roman" w:hAnsi="Times New Roman"/>
          <w:i w:val="0"/>
          <w:sz w:val="24"/>
          <w:szCs w:val="24"/>
          <w:lang w:val="ru-RU"/>
        </w:rPr>
        <w:t>68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часов в год;</w:t>
      </w:r>
    </w:p>
    <w:p w:rsidR="00C05E45" w:rsidRPr="00315D86" w:rsidRDefault="00C05E45" w:rsidP="00C05E45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4  класс - </w:t>
      </w:r>
      <w:r w:rsidR="00263412" w:rsidRPr="00315D86">
        <w:rPr>
          <w:rFonts w:ascii="Times New Roman" w:hAnsi="Times New Roman"/>
          <w:i w:val="0"/>
          <w:sz w:val="24"/>
          <w:szCs w:val="24"/>
          <w:lang w:val="ru-RU"/>
        </w:rPr>
        <w:t>2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часа в неделю - </w:t>
      </w:r>
      <w:r w:rsidR="00CB6FE7">
        <w:rPr>
          <w:rFonts w:ascii="Times New Roman" w:hAnsi="Times New Roman"/>
          <w:i w:val="0"/>
          <w:sz w:val="24"/>
          <w:szCs w:val="24"/>
          <w:lang w:val="ru-RU"/>
        </w:rPr>
        <w:t>68</w:t>
      </w:r>
      <w:r w:rsidRPr="00315D86">
        <w:rPr>
          <w:rFonts w:ascii="Times New Roman" w:hAnsi="Times New Roman"/>
          <w:i w:val="0"/>
          <w:sz w:val="24"/>
          <w:szCs w:val="24"/>
          <w:lang w:val="ru-RU"/>
        </w:rPr>
        <w:t xml:space="preserve"> часов в год.</w:t>
      </w:r>
    </w:p>
    <w:p w:rsidR="00C05E45" w:rsidRPr="00C76BC0" w:rsidRDefault="00C05E45" w:rsidP="00C05E45">
      <w:pPr>
        <w:spacing w:after="0"/>
        <w:ind w:left="45"/>
        <w:rPr>
          <w:rFonts w:ascii="Times New Roman" w:hAnsi="Times New Roman"/>
          <w:color w:val="FF0000"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Default="0062485B" w:rsidP="00471BC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71BCC" w:rsidRPr="00613000" w:rsidRDefault="00471BCC" w:rsidP="00471BC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85B" w:rsidRPr="00613000" w:rsidRDefault="0062485B" w:rsidP="00DE1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640" w:rsidRPr="00613000" w:rsidRDefault="001F5640" w:rsidP="00DD12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1680" w:rsidRPr="00613000" w:rsidRDefault="00191680" w:rsidP="00DD12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50A1" w:rsidRPr="00613000" w:rsidRDefault="00F950A1" w:rsidP="00DD12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1680" w:rsidRPr="00613000" w:rsidRDefault="00191680" w:rsidP="00DD12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6E5B" w:rsidRDefault="00ED6E5B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ED6E5B">
        <w:rPr>
          <w:rFonts w:ascii="Times New Roman" w:hAnsi="Times New Roman" w:cs="Times New Roman"/>
          <w:b/>
          <w:sz w:val="24"/>
          <w:szCs w:val="24"/>
        </w:rPr>
        <w:t>Содержание коррекционн</w:t>
      </w:r>
      <w:r w:rsidR="001919A8">
        <w:rPr>
          <w:rFonts w:ascii="Times New Roman" w:hAnsi="Times New Roman" w:cs="Times New Roman"/>
          <w:b/>
          <w:sz w:val="24"/>
          <w:szCs w:val="24"/>
        </w:rPr>
        <w:t>ого</w:t>
      </w:r>
      <w:r w:rsidRPr="00ED6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9A8">
        <w:rPr>
          <w:rFonts w:ascii="Times New Roman" w:hAnsi="Times New Roman" w:cs="Times New Roman"/>
          <w:b/>
          <w:sz w:val="24"/>
          <w:szCs w:val="24"/>
        </w:rPr>
        <w:t>курса</w:t>
      </w:r>
      <w:r w:rsidRPr="00ED6E5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2F659C" w:rsidRPr="00ED6E5B" w:rsidRDefault="001B06C4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 класс (</w:t>
      </w:r>
      <w:r w:rsidR="002F659C" w:rsidRPr="00ED6E5B">
        <w:rPr>
          <w:rFonts w:ascii="Times New Roman" w:eastAsia="Times New Roman" w:hAnsi="Times New Roman" w:cs="Times New Roman"/>
          <w:b/>
          <w:bCs/>
          <w:sz w:val="24"/>
          <w:szCs w:val="24"/>
        </w:rPr>
        <w:t>66 часов)</w:t>
      </w:r>
    </w:p>
    <w:p w:rsidR="002F659C" w:rsidRPr="00ED6E5B" w:rsidRDefault="002F659C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5A4B9A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613000">
        <w:rPr>
          <w:rFonts w:ascii="Times New Roman" w:hAnsi="Times New Roman"/>
          <w:b/>
          <w:bCs/>
          <w:sz w:val="24"/>
          <w:szCs w:val="24"/>
        </w:rPr>
        <w:t>Диагностическое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5A4B9A">
        <w:rPr>
          <w:rFonts w:ascii="Times New Roman" w:hAnsi="Times New Roman"/>
          <w:bCs/>
          <w:sz w:val="24"/>
          <w:szCs w:val="24"/>
        </w:rPr>
        <w:t xml:space="preserve">Обследование </w:t>
      </w:r>
      <w:proofErr w:type="gramStart"/>
      <w:r w:rsidR="00C16367" w:rsidRPr="005A4B9A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5A4B9A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 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(2 часа)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Развитие крупной и мелкой моторики, </w:t>
      </w:r>
      <w:proofErr w:type="spellStart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графомоторных</w:t>
      </w:r>
      <w:proofErr w:type="spellEnd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навыков</w:t>
      </w:r>
      <w:r w:rsidR="001B06C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(14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Развитие крупной моторики. Целенаправленность выполнения действий и движений по инструкции педагога (броски в цель, ходьба по «дорожке следов»). Согласованность действий и движений разных частей тела (повороты и броски, наклоны и повороты). Развитие и координация движений кисти рук и пальцев. Пальчиковая гимнастика. Специальные упражнения для удержания письменных принадлежностей. Развитие координации движения руки и глаза (нанизывание бус, завязывание узелков, бантиков). Обводка, штриховка по трафарету. Аппликация. Сгибание бумаги.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Тактильно-двигательное восприятие (4 часа)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Определение на ощупь плоскостных фигур и предметов, их величины. Работа с пластилином (раскатывание). Игры с крупной мозаикой.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Кинестетическое и кинетическое развитие (4 часа)</w:t>
      </w:r>
    </w:p>
    <w:p w:rsidR="005A4B9A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Формирование ощущений от различных поз и движений тела, верхних и нижних конечностей, головы. Выполнение упражнений по заданию педагога,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обозначение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словом положения различных частей тела. Выразительность движений (имитация повадок зверей, игра на различных музыкальных инструментах).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формы, величины, цвета; конструирование предметов</w:t>
      </w:r>
      <w:r w:rsidR="005A4B9A">
        <w:rPr>
          <w:rFonts w:ascii="Arial" w:eastAsia="Times New Roman" w:hAnsi="Arial" w:cs="Arial"/>
          <w:color w:val="181818"/>
          <w:sz w:val="24"/>
          <w:szCs w:val="24"/>
        </w:rPr>
        <w:t xml:space="preserve"> 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(18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Формирование сенсорных эталонов плоскостных геометрических фигур (круг, квадрат, прямоугольник, треугольник) на эмпирическом уровне в процессе выполнения упражнений. Выделения признаков формы; называние основных геометрических фигур. Классификация предметов и их изображений по форме, по показу. Работа с геометрическим конструктором. Сопоставление двух предметов контрастных величин по высоте, длине, ширине, толщине; обозначение словом.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Различение их выделения основных цветов (красный, жёлтый, зелёный, синий, чёрный, белый).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Конструирование фигур и предметов из составляющих частей (2-3 детали). Составление целого из частей на разрезном наглядном материале (2-3 детали).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зрительного восприятия и зрительной памяти (5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Формирование навыков зрительного анализа и синтеза (обследование предметов, состоящих из 2-3 деталей, по инструкции педагога). Дифференцированное зрительное восприятие двух предметов: нахождение отличительных и общих признаков. Определение изменений в предъявленном ряду. Нахождение «лишней» игрушки, картинки. Упражнения для профилактики и коррекции зрения.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особых свой</w:t>
      </w:r>
      <w:proofErr w:type="gramStart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ств пр</w:t>
      </w:r>
      <w:proofErr w:type="gramEnd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едметов (развитие осязания, обоняния, вкусовых качеств, барических ощущений) (4 часа)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Контрастные температурные ощущения (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холодный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– горячий). Различение на вкус (кислый, сладкий, горький, солёный).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Обозначение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словом собственных ощущений. Запах приятный и неприятный. Различение и сравнение разных предметов по признаку веса (тяжёлый – лёгкий).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слухового восприятия и слуховой памяти (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4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Различение звуков окружающей среды (стук, стон, звон, гудение, жужжание) и музыкальных звуков. Различение речевых и неречевых звуков. Подражание неречевым и речевым звукам.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пространства (7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Ориентировка на собственном теле: дифференциация правой/левой руки; правой/левой ноги; правой/левой части тела. Определения расположения предметов в пространстве (справа – слева, вверху – внизу и др.). Движения в заданном направлении в пространстве (вперёд, назад…). Ориентировка в помещении по инструкции педагога. Ориентировка в линейном ряду (порядок следования). Пространственная ориентировка на листе бумаги (центр, верх, низ, правая, левая стор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на).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времени (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4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Сутки. Части суток. Работа с графической моделью «Сутки». Обозначение в речи временных представлений. Последовательность событий (смена времени суток). Вчера, сегодня, завтра. Дни недели.</w:t>
      </w:r>
    </w:p>
    <w:p w:rsidR="002F659C" w:rsidRDefault="002F659C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2F659C" w:rsidRDefault="002F659C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2 </w:t>
      </w:r>
      <w:r w:rsidRPr="009F41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класс </w:t>
      </w:r>
      <w:proofErr w:type="gramStart"/>
      <w:r w:rsidRPr="009F41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1070E9">
        <w:rPr>
          <w:rFonts w:ascii="Times New Roman" w:eastAsia="Times New Roman" w:hAnsi="Times New Roman" w:cs="Times New Roman"/>
          <w:b/>
          <w:bCs/>
          <w:sz w:val="24"/>
          <w:szCs w:val="24"/>
        </w:rPr>
        <w:t>68</w:t>
      </w:r>
      <w:r w:rsidRPr="009F41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2F659C" w:rsidRPr="00B95D47" w:rsidRDefault="002F659C" w:rsidP="002F659C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</w:p>
    <w:p w:rsidR="002F659C" w:rsidRPr="00B95D47" w:rsidRDefault="007715EE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613000">
        <w:rPr>
          <w:rFonts w:ascii="Times New Roman" w:hAnsi="Times New Roman"/>
          <w:b/>
          <w:bCs/>
          <w:sz w:val="24"/>
          <w:szCs w:val="24"/>
        </w:rPr>
        <w:t>Диагностическое.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F659C"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Обследование </w:t>
      </w:r>
      <w:proofErr w:type="gramStart"/>
      <w:r w:rsidR="00C163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обучающихся</w:t>
      </w:r>
      <w:proofErr w:type="gramEnd"/>
      <w:r w:rsidR="00C163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2F659C"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(2 ч</w:t>
      </w:r>
      <w:r w:rsidR="002F659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аса</w:t>
      </w:r>
      <w:r w:rsidR="002F659C"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2F659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Развитие крупной и мелкой моторики, </w:t>
      </w:r>
      <w:proofErr w:type="spellStart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графомоторных</w:t>
      </w:r>
      <w:proofErr w:type="spellEnd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навыков (14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Обучение целенаправленным действиям по инструкции педагога, состоящих из 2-3-х звеньев. Координация движений (игры типа «Тир», игры с мячом, обручем). Пальчиковая гимнастика с речевым сопровождением. Развитие моторики руки, формирование графических навыков. Обводка и рисование по трафарету. Штриховка в разных направлениях. Синхронность работы обеих рук (штриховка, нанизывание). Работа с ножницами. Аппликация. Графический диктант по показу.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Тактильно-двигательное восприятие (4 часа)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Определение на ощупь предметов с разными свойствами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( 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мягкие, жёсткие, холодные, тёплые, гладкие, шершавые). Определение на ощупь формы предметов. Работа с пластилином и глиной (твёрдое и мягкое состояние). Игры со средней мозаикой.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Кинестетическое и кинетическое развитие (4 часа)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Формирование ощущений от статических и динамических движений различных частей тела (верхние и нижние конечности, голова, тело), вербализация ощущений. Игры типа «Зеркало»: копирование поз и движений ведущего. Имитация движений и поз (повадки животных, природных явлений).</w:t>
      </w:r>
    </w:p>
    <w:p w:rsidR="002F659C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формы, величины, цвета; конструирование предметов</w:t>
      </w:r>
      <w:r>
        <w:rPr>
          <w:rFonts w:ascii="Arial" w:eastAsia="Times New Roman" w:hAnsi="Arial" w:cs="Arial"/>
          <w:color w:val="181818"/>
          <w:sz w:val="24"/>
          <w:szCs w:val="24"/>
        </w:rPr>
        <w:t xml:space="preserve">   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(14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Формирование набора эталонов геометрических фигур и их вариантов (круг, квадрат, прямоугольник, треугольник, куб, шар); обозначение словом. Сравнение 2-3 предметов по основным параметрам величины (размер, высота, длина, толщина), обозначение словом. Группировка предметов по одному-двум признакам (по форме и величине, по цвету и форме). Составление </w:t>
      </w:r>
      <w:proofErr w:type="spell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сериационных</w:t>
      </w:r>
      <w:proofErr w:type="spell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рядов из 3-4 предметов по заданному признаку. Различение цветов и оттенков. Подбор оттенков цвета к основным цветам. Конструирование предметов из геометрических фигур (2-4 детали – машина, дом…). Различение основных частей хорошо знакомых предметов. Составление целого из частей на разрезном наглядном материале (3-4 детали).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зрительного восприятия и зрительной памяти</w:t>
      </w:r>
      <w:r>
        <w:rPr>
          <w:rFonts w:ascii="Arial" w:eastAsia="Times New Roman" w:hAnsi="Arial" w:cs="Arial"/>
          <w:color w:val="181818"/>
          <w:sz w:val="24"/>
          <w:szCs w:val="24"/>
        </w:rPr>
        <w:t xml:space="preserve"> 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(5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Формирование произвольности зрительного восприятия и зрительной памяти. Определение изменений в предъявленном ряду картинок, игрушек, предметов. Нахождение различий у двух сходных сюжетных картинок. Различение «наложенных» изображений предметов (2-3 изображения). Запоминание 3-4 предметов, игрушек и воспроизведение их в исходной последовательности. Упражнения для профилактики и коррекции зрения.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особых свой</w:t>
      </w:r>
      <w:proofErr w:type="gramStart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ств пр</w:t>
      </w:r>
      <w:proofErr w:type="gramEnd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едметов (развитие осязания, обоняния, вкусовых качеств, барических ощущений) (6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Температурные ощущения от тёплых, горячих, холодных предметов. Измерение температур воздуха с помощь. Градусника. Вкусовые качества (сладкое – горькое, сырое – </w:t>
      </w:r>
      <w:proofErr w:type="spell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варёноё</w:t>
      </w:r>
      <w:proofErr w:type="spell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), обозначение словом вкусовых ощущений. Контрастные ароматы (резкий – мягкий, свежий – испорченный). Восприятие чувства тяжести от различных предметов (вата, гвозди, брусок); словесное обозначение барических ощущений. Сравнение трёх предметов по весу (тяжёлый – средни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й-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лёгкий).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слухового восприятия и слуховой памяти (5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Дифференцировка звуков шумовых и музыкальных инструментов (погремушка, колокольчик, бубен, гармошка, барабан, ложки). Характеристика звуков по громкости и длительности (шумы, музыкальные и речевые звуки). Различение мелодии по характеру (весёлая, грустная). Подражание звукам окружающей среды. Различение по голосу знакомых людей.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пространства (7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Ориентировка в помещении, понятия «ближе» - «дальше»; движение в заданном направлении, обозначение словом направления движения. Ориентировка в поле листа (выделение всех углов). Расположение плоскостных и объёмных предметов в вертикальном и горизонтальном поле листа. Выражение пространственных отношений между конкретными объектами посредством предлогов. Пространственная ориентировка на поверхности парты.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времени (</w:t>
      </w:r>
      <w:r w:rsidR="001070E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Порядок месяцев в году. Времена года. Работа с графической моделью «Времена года». Измерение времени (сутки, неделя, месяц). Часы, их составляющие (циферблат, стрелки). Определение времени по часам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( 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с точностью до 1 часа).</w:t>
      </w:r>
    </w:p>
    <w:p w:rsidR="002F659C" w:rsidRDefault="002F659C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2F659C" w:rsidRPr="001E3FA5" w:rsidRDefault="002F659C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3F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класс </w:t>
      </w:r>
      <w:proofErr w:type="gramStart"/>
      <w:r w:rsidRPr="001E3F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1070E9">
        <w:rPr>
          <w:rFonts w:ascii="Times New Roman" w:eastAsia="Times New Roman" w:hAnsi="Times New Roman" w:cs="Times New Roman"/>
          <w:b/>
          <w:bCs/>
          <w:sz w:val="24"/>
          <w:szCs w:val="24"/>
        </w:rPr>
        <w:t>68</w:t>
      </w:r>
      <w:r w:rsidRPr="001E3F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часов )</w:t>
      </w:r>
    </w:p>
    <w:p w:rsidR="002F659C" w:rsidRPr="00B95D47" w:rsidRDefault="002F659C" w:rsidP="002F659C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</w:p>
    <w:p w:rsidR="002F659C" w:rsidRPr="00B95D47" w:rsidRDefault="007715EE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613000">
        <w:rPr>
          <w:rFonts w:ascii="Times New Roman" w:hAnsi="Times New Roman"/>
          <w:b/>
          <w:bCs/>
          <w:sz w:val="24"/>
          <w:szCs w:val="24"/>
        </w:rPr>
        <w:t>Диагностическое.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F659C"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Обследование </w:t>
      </w:r>
      <w:proofErr w:type="gramStart"/>
      <w:r w:rsidR="00C163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обучающихся</w:t>
      </w:r>
      <w:proofErr w:type="gramEnd"/>
      <w:r w:rsidR="002F659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(2</w:t>
      </w:r>
      <w:r w:rsidR="002F659C"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час</w:t>
      </w:r>
      <w:r w:rsidR="002F659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2F659C"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2F659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Развитие крупной и мелкой моторики, </w:t>
      </w:r>
      <w:proofErr w:type="spellStart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графомоторных</w:t>
      </w:r>
      <w:proofErr w:type="spellEnd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навыков (12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Развитие согласованности движений на разные группы мышц (броски в цель, </w:t>
      </w:r>
      <w:proofErr w:type="spell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кольцеброс</w:t>
      </w:r>
      <w:proofErr w:type="spell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игры с мячом, обручем). Обучение целенаправленным действиям по трёхзвенной инструкции педагога. Развитие моторики руки. Пальчиковая гимнастика с речевым сопровождением. Совершенствование точности движений (завязывание, развязывание, застёгивание). Обводка контуров изображений предметов и геометрических фигур, </w:t>
      </w:r>
      <w:proofErr w:type="spell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дорисовывание</w:t>
      </w:r>
      <w:proofErr w:type="spell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незаконченных геометрических фигур. Рисование бордюров. Графический диктант (зрительный и на слух). Вырезание ножницами из бумаги по контуру предметных изображений. Работа в технике «объёмной» и «рваной» аппликации.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Тактильно-двигательное восприятие (5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Определение различных свойств и качеств предметов на ощупь (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мягкие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– жёсткие, мелкие – крупные).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Восприятие поверхности на ощупь (гладкая, шершавая, колючая, пушистая).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Нахождение на ощупь контура нужного предмета из 2-3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предложенных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. Работа с глиной, тестом и пластилином (раскатывание, скатывание, вдавливание). Игры с сюжетной мозаикой.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Кинестетическое и кинетическое развитие (4 часа)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ощущений от статических и динамических поз различных мелких частей лица и тела (глаза, рот, пальцы…). Выполнение упражнений по заданию педагога, вербализация собственных ощущений. Выразительность движений – имитация животных (походка гуся, зайца, кенгуру…), </w:t>
      </w:r>
      <w:proofErr w:type="spell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инсценирование</w:t>
      </w:r>
      <w:proofErr w:type="spell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формы, величины, цвета; конструирование предметов (14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Соотнесение геометрических фигур с предметами окружающей обстановки. Сравнение и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обозначение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словом формы 3-4 предметов. Сравнение двух объёмных геометрических фигур – круга и овала. Комбинирование разных форм из геометрического конструктора. Сравнение и обозначение словом величин разных предметов по двум параметрам (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длинный</w:t>
      </w:r>
      <w:proofErr w:type="gram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широкий, узкий и короткий). Сопоставление частей и деталей предмета по величине. Составление </w:t>
      </w:r>
      <w:proofErr w:type="spell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сериационных</w:t>
      </w:r>
      <w:proofErr w:type="spell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рядов из 4-5 предметов по заданному признаку величины. Цветовой спектр. Цвета тёплые и холодные. Узнавание предмета по его отдельным частям. Составление предмета или целостной конструкции из более мелких деталей (5-6 деталей). Составление целого из частей на разрезном наглядном материале (4-5 деталей с разрезами по диагонали и вертикали).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зрительного восприятия и зрительной памяти (6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Совершенствование зрительно-двигательной координации руки и глаза. Рисование бордюров по наглядному образцу. Тренировка зрительной памяти; дидактические игры типа «Сложи такой же узор». Составление картинки из разрезных частей. Нахождение отличительных и общих признаков на наглядном материале (две картинки). Сравнение трёх предметов, отличающихся незначительными качествами или свойствами. Упражнения для профилактики и коррекции зрения.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особых свой</w:t>
      </w:r>
      <w:proofErr w:type="gramStart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ств пр</w:t>
      </w:r>
      <w:proofErr w:type="gramEnd"/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едметов (развитие осязания, обоняния, вкусовых качеств, барических ощущений) (6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Развитие осязания (теплее – холоднее), определение контрастных температур разных предметов (грелка, утюг, чайник).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Дифференцировка ощущений чувства тяжести от трёх предметов (тяжелее – легче – самый лёгкий); взвешивание на ладони; определение веса на глаз.</w:t>
      </w:r>
      <w:proofErr w:type="gramEnd"/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слухового восприятия и слуховой памяти (6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Определение направления звука в пространстве (справа – слева – спереди – сзади). Выполнение действий по звуковому сигналу. Различение мелодий по темпу; прослушивание музыкальных произведений. Развитие чувства ритма.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пространства (7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Ориентировка в помещении по инструкции педагога. Понятия: выше – ниже, левее – правее, рядом и др. Вербальное обозначение пространственных отношений с использованием предлогов. Развитие </w:t>
      </w:r>
      <w:proofErr w:type="gram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пространственного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праксиса</w:t>
      </w:r>
      <w:proofErr w:type="spellEnd"/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Моделирование пространственного расположения объектов относительно друг друга (мебели в комнате) по инструкции педагога. Ориентировка на вертикально расположенном листе бумаги. </w:t>
      </w: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Деление листа на глаз на 2 и 4 равные части. Пространственная ориентировка на поверхности парты, расположение и перемещение предметов по инструкции педагога.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времени (</w:t>
      </w:r>
      <w:r w:rsidR="001070E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6</w:t>
      </w:r>
      <w:r w:rsidRPr="00B95D4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часов)</w:t>
      </w:r>
    </w:p>
    <w:p w:rsidR="002F659C" w:rsidRPr="00B95D47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B95D47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Определение времени по часам. Объёмность времени (сутки, неделя, месяц, год). Длительность временных интервалов (1 час, 1 минута, 1 секунда). Времена года, их закономерная смена.</w:t>
      </w:r>
    </w:p>
    <w:p w:rsidR="002F659C" w:rsidRPr="001E3FA5" w:rsidRDefault="002F659C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3F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класс </w:t>
      </w:r>
      <w:proofErr w:type="gramStart"/>
      <w:r w:rsidRPr="001E3F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1070E9">
        <w:rPr>
          <w:rFonts w:ascii="Times New Roman" w:eastAsia="Times New Roman" w:hAnsi="Times New Roman" w:cs="Times New Roman"/>
          <w:b/>
          <w:bCs/>
          <w:sz w:val="24"/>
          <w:szCs w:val="24"/>
        </w:rPr>
        <w:t>68</w:t>
      </w:r>
      <w:r w:rsidRPr="001E3F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часов )</w:t>
      </w:r>
    </w:p>
    <w:p w:rsidR="002F659C" w:rsidRPr="005D017E" w:rsidRDefault="002F659C" w:rsidP="002F659C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2F659C" w:rsidRPr="005D017E" w:rsidRDefault="007715EE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613000">
        <w:rPr>
          <w:rFonts w:ascii="Times New Roman" w:hAnsi="Times New Roman"/>
          <w:b/>
          <w:bCs/>
          <w:sz w:val="24"/>
          <w:szCs w:val="24"/>
        </w:rPr>
        <w:t>Диагностическое.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F659C"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Обследование </w:t>
      </w:r>
      <w:proofErr w:type="gramStart"/>
      <w:r w:rsidR="00C163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обучающихся</w:t>
      </w:r>
      <w:proofErr w:type="gramEnd"/>
      <w:r w:rsidR="002F659C"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(2 часа)</w:t>
      </w:r>
      <w:r w:rsidR="002F659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Развитие крупной и мелкой моторики, </w:t>
      </w:r>
      <w:proofErr w:type="spellStart"/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графомоторных</w:t>
      </w:r>
      <w:proofErr w:type="spellEnd"/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навыков (10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Развитие согласованности движений на разные группы мышц при выполнении упражнений по инструкции педагога. Выполнение целенаправленных действий по трёх- и четырёхзвенной инструкции педагога, </w:t>
      </w:r>
      <w:proofErr w:type="spell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опосредование</w:t>
      </w:r>
      <w:proofErr w:type="spellEnd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 речи своей деятельности. Соотношение движений с поданным звуковым сигналом. Совершенствование точности мелких движений рук. Штриховка изображений двумя руками. Вычерчивание геометрических фигур, </w:t>
      </w:r>
      <w:proofErr w:type="spell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дорисовывание</w:t>
      </w:r>
      <w:proofErr w:type="spellEnd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симметричной половины изображения. Графический диктант с усложнённым заданием. Вырезание ножницами на глаз изображений предметов.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Тактильно-двигательное восприятие (5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Определение на ощупь разных свойств и качеств предметов, их величины и формы (</w:t>
      </w:r>
      <w:proofErr w:type="gram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выпуклый</w:t>
      </w:r>
      <w:proofErr w:type="gramEnd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, вогнутый, колючий, горячий, деревянный, круглый и т.д.). Нахождение на ощупь двух одинаковых контуров предмета из 4-5 предложенных. Закрепление тактильных ощущений при работе с пластилином, тестом, глиной. Игры с мелкой мозаикой.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Кинестетическое и кинетическое развитие (4 часа)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дрова и др.) Упражнения на расслабление и снятие мышечных зажимов.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формы, величины, цвета; конструирование предметов (12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Группировка предметов по двум самостоятельно выделенным признакам; обозначение словом. Сравнение и группировка предметов по заданным параметрам формы, величины, цвета. Составление </w:t>
      </w:r>
      <w:proofErr w:type="spell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сериационных</w:t>
      </w:r>
      <w:proofErr w:type="spellEnd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рядов по самостоятельно выделенным признакам из 5-6 предметов. Использование простых мерок для измерения и сопоставления предметов. Смешивание цветов. Определение постоянных цветов (белый снег, зелёный огурец и т.д.). Узнавание целого по одному фрагменту. Определение предмета по словесному описанию. Конструирование сложных форм предметов с использованием объёмных геометрических фигур (треугольная призма, цилиндр и др.) из 6-8 элементов. Составление целого из частей на разрезном наглядном материале, предъявленном в произвольном порядке (5-7 частей).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зрительного восприятия и зрительной памяти (7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Формирование произвольности зрительного восприятия; </w:t>
      </w:r>
      <w:proofErr w:type="spell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дорисовывание</w:t>
      </w:r>
      <w:proofErr w:type="spellEnd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незаконченных изображений. Развитие зрительной памяти в процессе рисования по памяти. Запоминание 5-6 предметов, изображений и воспроизведение их в исходной последовательности. Нахождение отличительных и общих признаков на наглядном материале (2-3 предметные </w:t>
      </w: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или сюжетные картинки). Выделение нереальных элементов нелепых картинок. Профилактика зрения. Гимнастика для глаз.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Восприятие особых свой</w:t>
      </w:r>
      <w:proofErr w:type="gramStart"/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ств пр</w:t>
      </w:r>
      <w:proofErr w:type="gramEnd"/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едметов (развитие осязания, обоняния, вкусовых качеств, барических ощущений) (10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Развитие дифференцированных осязательных ощущений (сухое – ещё суше, влажное – мокрое), их словесное обозначение. Измерение температуры с помощью измерительных приборов (градусник для измерения температуры тела, воды, воздуха). Дифференцировка вкусовых ощущений (</w:t>
      </w:r>
      <w:proofErr w:type="gram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сладкий</w:t>
      </w:r>
      <w:proofErr w:type="gramEnd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– слаще, кислый – кислее). Ароматы (парфюмерные, цветочные и др.). Определение и измерение веса разных предметов на весах. Измерение объёма жидких тел с помощью условной меры. </w:t>
      </w:r>
      <w:proofErr w:type="gram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Противоположные качества предметов (чистый – грязный, тёмный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  <w:proofErr w:type="gramEnd"/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Развитие слухового восприятия и слуховой памяти (6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Характеристика неречевых, речевых и музыкальных звуков по громкости, длительности, высоте тона. Развитие </w:t>
      </w:r>
      <w:proofErr w:type="spellStart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слухомоторной</w:t>
      </w:r>
      <w:proofErr w:type="spellEnd"/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ребёнка и взрослого.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Восприятие пространства </w:t>
      </w:r>
      <w:proofErr w:type="gramStart"/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="007D048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proofErr w:type="gramEnd"/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6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отчёта.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отчёта. Составление простейших схем-планов комнаты.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нём предметов, игрушек.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Восприятие времени </w:t>
      </w:r>
      <w:proofErr w:type="gramStart"/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="007D048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proofErr w:type="gramEnd"/>
      <w:r w:rsidR="001070E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6</w:t>
      </w:r>
      <w:r w:rsidRPr="005D01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часов)</w:t>
      </w:r>
    </w:p>
    <w:p w:rsidR="002F659C" w:rsidRPr="005D017E" w:rsidRDefault="002F659C" w:rsidP="000532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5D017E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Определение времени по часам. Длительность различных временных интервалов. Работа с календарём и моделью календарного года. Последовательность основных жизненных событий. Возраст людей. Использование в речи временной терминологии.</w:t>
      </w:r>
    </w:p>
    <w:p w:rsidR="002F659C" w:rsidRDefault="002F659C" w:rsidP="00390FFA">
      <w:pPr>
        <w:pStyle w:val="a8"/>
      </w:pPr>
    </w:p>
    <w:p w:rsidR="002F659C" w:rsidRDefault="00390FFA" w:rsidP="00390FFA">
      <w:pPr>
        <w:pStyle w:val="a8"/>
        <w:ind w:firstLine="0"/>
      </w:pPr>
      <w:r w:rsidRPr="00390FFA">
        <w:t>Основные типы коррекционных занятий</w:t>
      </w:r>
      <w:r>
        <w:t>:</w:t>
      </w:r>
    </w:p>
    <w:p w:rsidR="00390FFA" w:rsidRDefault="00390FFA" w:rsidP="00390FFA">
      <w:pPr>
        <w:pStyle w:val="c86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</w:rPr>
      </w:pPr>
      <w:r>
        <w:rPr>
          <w:rStyle w:val="c0"/>
          <w:color w:val="000000"/>
        </w:rPr>
        <w:t>- наглядность;</w:t>
      </w:r>
    </w:p>
    <w:p w:rsidR="00390FFA" w:rsidRDefault="00390FFA" w:rsidP="00390FFA">
      <w:pPr>
        <w:pStyle w:val="c86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</w:rPr>
      </w:pPr>
      <w:r>
        <w:rPr>
          <w:rStyle w:val="c0"/>
          <w:color w:val="000000"/>
        </w:rPr>
        <w:t>- коррекционные игры и упражнения;</w:t>
      </w:r>
    </w:p>
    <w:p w:rsidR="00390FFA" w:rsidRDefault="00390FFA" w:rsidP="00390FFA">
      <w:pPr>
        <w:pStyle w:val="c86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</w:rPr>
      </w:pPr>
      <w:r>
        <w:rPr>
          <w:rStyle w:val="c0"/>
          <w:color w:val="000000"/>
        </w:rPr>
        <w:t>- практическая работа;</w:t>
      </w:r>
    </w:p>
    <w:p w:rsidR="00390FFA" w:rsidRDefault="00390FFA" w:rsidP="00390FFA">
      <w:pPr>
        <w:pStyle w:val="c86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Виды и формы организации процесса</w:t>
      </w:r>
      <w:r w:rsidRPr="00390FFA">
        <w:t xml:space="preserve"> коррекционных занятий</w:t>
      </w:r>
      <w:r>
        <w:t>:</w:t>
      </w:r>
    </w:p>
    <w:p w:rsidR="00390FFA" w:rsidRDefault="00390FFA" w:rsidP="00390FFA">
      <w:pPr>
        <w:pStyle w:val="c86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проводятся групповые занятия;</w:t>
      </w:r>
    </w:p>
    <w:p w:rsidR="00390FFA" w:rsidRDefault="00390FFA" w:rsidP="00390FFA">
      <w:pPr>
        <w:pStyle w:val="c76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</w:t>
      </w:r>
      <w:proofErr w:type="spellStart"/>
      <w:r>
        <w:rPr>
          <w:rStyle w:val="c0"/>
          <w:color w:val="000000"/>
        </w:rPr>
        <w:t>психогимнастика</w:t>
      </w:r>
      <w:proofErr w:type="spellEnd"/>
      <w:r>
        <w:rPr>
          <w:rStyle w:val="c0"/>
          <w:color w:val="000000"/>
        </w:rPr>
        <w:t>, конструирование, наглядный и практический метод, связь с окружающей средой, опора на жизненный опыт и собственные ощущения.</w:t>
      </w:r>
    </w:p>
    <w:p w:rsidR="00390FFA" w:rsidRPr="00390FFA" w:rsidRDefault="00390FFA" w:rsidP="00390FFA">
      <w:pPr>
        <w:pStyle w:val="a8"/>
        <w:ind w:firstLine="0"/>
      </w:pPr>
    </w:p>
    <w:p w:rsidR="002F659C" w:rsidRDefault="002F659C" w:rsidP="00390FFA">
      <w:pPr>
        <w:pStyle w:val="a8"/>
      </w:pPr>
    </w:p>
    <w:p w:rsidR="002F659C" w:rsidRDefault="002F659C" w:rsidP="00390FFA">
      <w:pPr>
        <w:pStyle w:val="a8"/>
      </w:pPr>
    </w:p>
    <w:p w:rsidR="002F659C" w:rsidRDefault="002F659C" w:rsidP="00390FFA">
      <w:pPr>
        <w:pStyle w:val="a8"/>
      </w:pPr>
    </w:p>
    <w:p w:rsidR="002F659C" w:rsidRDefault="002F659C" w:rsidP="00390FFA">
      <w:pPr>
        <w:pStyle w:val="a8"/>
      </w:pPr>
    </w:p>
    <w:p w:rsidR="002F659C" w:rsidRDefault="002F659C" w:rsidP="00390FFA">
      <w:pPr>
        <w:pStyle w:val="a8"/>
      </w:pPr>
    </w:p>
    <w:p w:rsidR="00ED6E5B" w:rsidRPr="00ED6E5B" w:rsidRDefault="00ED6E5B" w:rsidP="00ED6E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E5B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коррекционного курса</w:t>
      </w:r>
    </w:p>
    <w:p w:rsidR="00ED6E5B" w:rsidRPr="00ED6E5B" w:rsidRDefault="00ED6E5B" w:rsidP="00ED6E5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ED6E5B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результаты: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1) основы персональной идентичности, осознание своей принадлежности к определенному полу, осознание себя как "Я";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2) социально-эмоциональное участие в процессе общения и совместной деятельности;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3) формирование социально ориентированного взгляда на окружающий мир в его органичном единстве и разнообразии природной и социальной частей;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4) формирование уважительного отношения к окружающим;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5) овладение начальными навыками адаптации в динамично изменяющемся и развивающемся мире;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6) освоение доступных социальных ролей (обучающегося, сына (дочери), пассажира, покупателя), развитие мотивов учебной деятельности и формирование личностного смысла учения;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7) 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8) формирование эстетических потребностей, ценностей и чувств;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9)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D6E5B" w:rsidRPr="00ED6E5B" w:rsidRDefault="00ED6E5B" w:rsidP="00ED6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10)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ED6E5B" w:rsidRDefault="00ED6E5B" w:rsidP="00ED6E5B">
      <w:pPr>
        <w:shd w:val="clear" w:color="auto" w:fill="FFFFFF"/>
        <w:spacing w:after="255"/>
        <w:rPr>
          <w:rFonts w:ascii="Times New Roman" w:eastAsia="Times New Roman" w:hAnsi="Times New Roman" w:cs="Times New Roman"/>
          <w:sz w:val="24"/>
          <w:szCs w:val="24"/>
        </w:rPr>
      </w:pPr>
      <w:r w:rsidRPr="00ED6E5B">
        <w:rPr>
          <w:rFonts w:ascii="Times New Roman" w:eastAsia="Times New Roman" w:hAnsi="Times New Roman" w:cs="Times New Roman"/>
          <w:sz w:val="24"/>
          <w:szCs w:val="24"/>
        </w:rPr>
        <w:t>11)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ED6E5B" w:rsidRPr="00ED6E5B" w:rsidRDefault="00ED6E5B" w:rsidP="00ED6E5B">
      <w:pPr>
        <w:shd w:val="clear" w:color="auto" w:fill="FFFFFF"/>
        <w:tabs>
          <w:tab w:val="left" w:pos="284"/>
          <w:tab w:val="left" w:pos="567"/>
          <w:tab w:val="left" w:pos="798"/>
          <w:tab w:val="left" w:pos="8488"/>
        </w:tabs>
        <w:spacing w:after="0"/>
        <w:ind w:right="-28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E5B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9E3024" w:rsidRPr="00613000" w:rsidRDefault="009E3024" w:rsidP="00390FFA">
      <w:pPr>
        <w:pStyle w:val="a8"/>
      </w:pPr>
      <w:r w:rsidRPr="00613000">
        <w:t>1 класс</w:t>
      </w:r>
    </w:p>
    <w:p w:rsidR="00A4680C" w:rsidRPr="00613000" w:rsidRDefault="00A4680C" w:rsidP="00977310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jc w:val="both"/>
        <w:rPr>
          <w:b/>
          <w:sz w:val="24"/>
          <w:szCs w:val="24"/>
        </w:rPr>
      </w:pPr>
      <w:r w:rsidRPr="00613000">
        <w:rPr>
          <w:b/>
          <w:sz w:val="24"/>
          <w:szCs w:val="24"/>
        </w:rPr>
        <w:t>Минимальный уровень:</w:t>
      </w:r>
    </w:p>
    <w:p w:rsidR="00877EA6" w:rsidRPr="00977310" w:rsidRDefault="00977310" w:rsidP="00977310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877EA6" w:rsidRPr="00977310">
        <w:rPr>
          <w:sz w:val="24"/>
          <w:szCs w:val="24"/>
        </w:rPr>
        <w:t xml:space="preserve">использовать навыки сотрудничества </w:t>
      </w:r>
      <w:proofErr w:type="gramStart"/>
      <w:r w:rsidR="00877EA6" w:rsidRPr="00977310">
        <w:rPr>
          <w:sz w:val="24"/>
          <w:szCs w:val="24"/>
        </w:rPr>
        <w:t>со</w:t>
      </w:r>
      <w:proofErr w:type="gramEnd"/>
      <w:r w:rsidR="00877EA6" w:rsidRPr="00977310">
        <w:rPr>
          <w:sz w:val="24"/>
          <w:szCs w:val="24"/>
        </w:rPr>
        <w:t xml:space="preserve"> взрослыми и сверстниками;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целенаправленно выполнять действия по инструкции педагога;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правильно пользоваться письменными принадлежностями;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анализировать и сравнивать предметы по одному из указанных признаков: форма,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proofErr w:type="gramEnd"/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еличина, цвет;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основные цвета;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классифицировать геометрические фигуры;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составлять предмет из частей;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на ощупь величину предмета;</w:t>
      </w:r>
    </w:p>
    <w:p w:rsidR="00A4680C" w:rsidRPr="00613000" w:rsidRDefault="00A4680C" w:rsidP="00977310">
      <w:pPr>
        <w:pStyle w:val="a6"/>
        <w:spacing w:after="0" w:line="276" w:lineRule="auto"/>
        <w:ind w:left="0" w:right="-1"/>
        <w:jc w:val="both"/>
        <w:rPr>
          <w:b/>
          <w:sz w:val="24"/>
          <w:szCs w:val="24"/>
        </w:rPr>
      </w:pPr>
      <w:r w:rsidRPr="00613000">
        <w:rPr>
          <w:b/>
          <w:sz w:val="24"/>
          <w:szCs w:val="24"/>
        </w:rPr>
        <w:t>Достаточный уровень:</w:t>
      </w:r>
    </w:p>
    <w:p w:rsidR="00977310" w:rsidRDefault="00977310" w:rsidP="00977310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877EA6" w:rsidRPr="00977310">
        <w:rPr>
          <w:sz w:val="24"/>
          <w:szCs w:val="24"/>
        </w:rPr>
        <w:t>уметь договариваться при распределении функций и ролей в совместной деятельности</w:t>
      </w:r>
      <w:r w:rsidR="009E3024" w:rsidRPr="00977310">
        <w:rPr>
          <w:sz w:val="24"/>
          <w:szCs w:val="24"/>
        </w:rPr>
        <w:t>;</w:t>
      </w:r>
      <w:r w:rsidR="00877EA6" w:rsidRPr="00977310">
        <w:rPr>
          <w:sz w:val="24"/>
          <w:szCs w:val="24"/>
        </w:rPr>
        <w:t xml:space="preserve"> </w:t>
      </w:r>
      <w:r w:rsidR="009E3024" w:rsidRPr="00977310">
        <w:rPr>
          <w:sz w:val="24"/>
          <w:szCs w:val="24"/>
        </w:rPr>
        <w:t xml:space="preserve">-   </w:t>
      </w:r>
      <w:r w:rsidR="00877EA6" w:rsidRPr="00977310">
        <w:rPr>
          <w:sz w:val="24"/>
          <w:szCs w:val="24"/>
        </w:rPr>
        <w:t>адекватно оценивать свое по</w:t>
      </w:r>
      <w:r>
        <w:rPr>
          <w:sz w:val="24"/>
          <w:szCs w:val="24"/>
        </w:rPr>
        <w:t>ведение и поведение окружающих;</w:t>
      </w:r>
      <w:r w:rsidR="00222200" w:rsidRPr="00977310">
        <w:rPr>
          <w:sz w:val="24"/>
          <w:szCs w:val="24"/>
        </w:rPr>
        <w:t xml:space="preserve"> </w:t>
      </w:r>
    </w:p>
    <w:p w:rsidR="00977310" w:rsidRPr="00977310" w:rsidRDefault="00977310" w:rsidP="00977310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877EA6" w:rsidRPr="00977310">
        <w:rPr>
          <w:sz w:val="24"/>
          <w:szCs w:val="24"/>
        </w:rPr>
        <w:t>применять приобретенные первоначальные навыки совместной продуктивной деятельности, сотрудничества</w:t>
      </w:r>
      <w:r w:rsidR="00222200" w:rsidRPr="00977310">
        <w:rPr>
          <w:sz w:val="24"/>
          <w:szCs w:val="24"/>
        </w:rPr>
        <w:t>;</w:t>
      </w:r>
      <w:r w:rsidRPr="00977310">
        <w:rPr>
          <w:color w:val="181818"/>
          <w:sz w:val="24"/>
          <w:szCs w:val="24"/>
        </w:rPr>
        <w:t xml:space="preserve"> 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зрительно определять отличительные и общие признаки двух предметов;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речевые и неречевые звуки;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ориентироваться на плоскости листа бумаги и на собственном теле;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выделять части суток и определять порядок дней недели.</w:t>
      </w:r>
    </w:p>
    <w:p w:rsidR="009E3024" w:rsidRPr="00613000" w:rsidRDefault="009E3024" w:rsidP="00390FFA">
      <w:pPr>
        <w:pStyle w:val="a8"/>
      </w:pPr>
      <w:r w:rsidRPr="00613000">
        <w:t>2 класс</w:t>
      </w:r>
    </w:p>
    <w:p w:rsidR="009E3024" w:rsidRPr="00977310" w:rsidRDefault="009E3024" w:rsidP="00977310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jc w:val="both"/>
        <w:rPr>
          <w:b/>
          <w:sz w:val="24"/>
          <w:szCs w:val="24"/>
        </w:rPr>
      </w:pPr>
      <w:r w:rsidRPr="00977310">
        <w:rPr>
          <w:b/>
          <w:sz w:val="24"/>
          <w:szCs w:val="24"/>
        </w:rPr>
        <w:t>Минимальный уровень:</w:t>
      </w:r>
    </w:p>
    <w:p w:rsidR="009E3024" w:rsidRPr="00977310" w:rsidRDefault="00977310" w:rsidP="00977310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977310">
        <w:rPr>
          <w:sz w:val="24"/>
          <w:szCs w:val="24"/>
        </w:rPr>
        <w:t xml:space="preserve">использовать навыки сотрудничества </w:t>
      </w:r>
      <w:proofErr w:type="gramStart"/>
      <w:r w:rsidR="009E3024" w:rsidRPr="00977310">
        <w:rPr>
          <w:sz w:val="24"/>
          <w:szCs w:val="24"/>
        </w:rPr>
        <w:t>со</w:t>
      </w:r>
      <w:proofErr w:type="gramEnd"/>
      <w:r w:rsidR="009E3024" w:rsidRPr="00977310">
        <w:rPr>
          <w:sz w:val="24"/>
          <w:szCs w:val="24"/>
        </w:rPr>
        <w:t xml:space="preserve"> взрослыми и сверстниками;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разницу между предметами по форме, величине, цвету;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основные цвета и их оттенки;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конструировать предметы из геометрических фигур;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узнавать предмет по части;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на ощупь разные свойства предметов;</w:t>
      </w:r>
    </w:p>
    <w:p w:rsidR="009E3024" w:rsidRPr="00977310" w:rsidRDefault="009E3024" w:rsidP="00977310">
      <w:pPr>
        <w:pStyle w:val="a6"/>
        <w:spacing w:after="0" w:line="276" w:lineRule="auto"/>
        <w:ind w:left="0" w:right="-1"/>
        <w:jc w:val="both"/>
        <w:rPr>
          <w:b/>
          <w:sz w:val="24"/>
          <w:szCs w:val="24"/>
        </w:rPr>
      </w:pPr>
      <w:r w:rsidRPr="00977310">
        <w:rPr>
          <w:b/>
          <w:sz w:val="24"/>
          <w:szCs w:val="24"/>
        </w:rPr>
        <w:t>Достаточный уровень:</w:t>
      </w:r>
    </w:p>
    <w:p w:rsidR="009E3024" w:rsidRPr="00977310" w:rsidRDefault="00977310" w:rsidP="00977310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977310">
        <w:rPr>
          <w:sz w:val="24"/>
          <w:szCs w:val="24"/>
        </w:rPr>
        <w:t>уметь договариваться при совместной деятельности, адекватно оценивать свое поведение и поведение окружающих;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E3024" w:rsidRPr="00977310">
        <w:rPr>
          <w:rFonts w:ascii="Times New Roman" w:hAnsi="Times New Roman" w:cs="Times New Roman"/>
          <w:sz w:val="24"/>
          <w:szCs w:val="24"/>
        </w:rPr>
        <w:t>применять приобретенные первоначальные навыки совместной продуктивной деятельности, сотрудничества, взаимопомощи</w:t>
      </w:r>
      <w:r w:rsidR="00222200" w:rsidRPr="00977310">
        <w:rPr>
          <w:rFonts w:ascii="Times New Roman" w:hAnsi="Times New Roman" w:cs="Times New Roman"/>
          <w:sz w:val="24"/>
          <w:szCs w:val="24"/>
        </w:rPr>
        <w:t>;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находить различия у двух сходных сюжетных картинок;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«наложенные» изображения предметов;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вкусовые качества;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сравнивать музыкальные звуки по громкости и длительности звучания;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характер мелодии;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ориентироваться в помещении, двигаться в заданном направлении;</w:t>
      </w:r>
    </w:p>
    <w:p w:rsidR="00977310" w:rsidRPr="00977310" w:rsidRDefault="00977310" w:rsidP="009773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77310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соотносить времена года с названиями месяцев.</w:t>
      </w:r>
    </w:p>
    <w:p w:rsidR="007A0E40" w:rsidRDefault="007A0E40" w:rsidP="00390FFA">
      <w:pPr>
        <w:pStyle w:val="a8"/>
      </w:pPr>
    </w:p>
    <w:p w:rsidR="009E3024" w:rsidRPr="00613000" w:rsidRDefault="009E3024" w:rsidP="00390FFA">
      <w:pPr>
        <w:pStyle w:val="a8"/>
      </w:pPr>
      <w:r w:rsidRPr="00613000">
        <w:t>3 класс</w:t>
      </w:r>
    </w:p>
    <w:p w:rsidR="009E3024" w:rsidRPr="00F80BAA" w:rsidRDefault="009E3024" w:rsidP="00F80BAA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rPr>
          <w:b/>
          <w:sz w:val="24"/>
          <w:szCs w:val="24"/>
        </w:rPr>
      </w:pPr>
      <w:r w:rsidRPr="00F80BAA">
        <w:rPr>
          <w:b/>
          <w:sz w:val="24"/>
          <w:szCs w:val="24"/>
        </w:rPr>
        <w:t>Минимальный уровень:</w:t>
      </w:r>
    </w:p>
    <w:p w:rsidR="009E3024" w:rsidRPr="00F80BAA" w:rsidRDefault="00F80BAA" w:rsidP="00F80BAA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F80BAA">
        <w:rPr>
          <w:sz w:val="24"/>
          <w:szCs w:val="24"/>
        </w:rPr>
        <w:t xml:space="preserve">воспринимать </w:t>
      </w:r>
      <w:r w:rsidR="00222200" w:rsidRPr="00F80BAA">
        <w:rPr>
          <w:sz w:val="24"/>
          <w:szCs w:val="24"/>
        </w:rPr>
        <w:t>занятия</w:t>
      </w:r>
      <w:r w:rsidR="009E3024" w:rsidRPr="00F80BAA">
        <w:rPr>
          <w:sz w:val="24"/>
          <w:szCs w:val="24"/>
        </w:rPr>
        <w:t xml:space="preserve"> и выражать свое отношение к </w:t>
      </w:r>
      <w:r w:rsidR="00222200" w:rsidRPr="00F80BAA">
        <w:rPr>
          <w:sz w:val="24"/>
          <w:szCs w:val="24"/>
        </w:rPr>
        <w:t>занятиям</w:t>
      </w:r>
      <w:r w:rsidR="009E3024" w:rsidRPr="00F80BAA">
        <w:rPr>
          <w:sz w:val="24"/>
          <w:szCs w:val="24"/>
        </w:rPr>
        <w:t>;</w:t>
      </w:r>
    </w:p>
    <w:p w:rsidR="009E3024" w:rsidRPr="00F80BAA" w:rsidRDefault="00F80BAA" w:rsidP="00F80BAA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F80BAA">
        <w:rPr>
          <w:sz w:val="24"/>
          <w:szCs w:val="24"/>
        </w:rPr>
        <w:t xml:space="preserve">использовать навыки сотрудничества </w:t>
      </w:r>
      <w:proofErr w:type="gramStart"/>
      <w:r w:rsidR="009E3024" w:rsidRPr="00F80BAA">
        <w:rPr>
          <w:sz w:val="24"/>
          <w:szCs w:val="24"/>
        </w:rPr>
        <w:t>со</w:t>
      </w:r>
      <w:proofErr w:type="gramEnd"/>
      <w:r w:rsidR="009E3024" w:rsidRPr="00F80BAA">
        <w:rPr>
          <w:sz w:val="24"/>
          <w:szCs w:val="24"/>
        </w:rPr>
        <w:t xml:space="preserve"> взрослыми и сверстниками;</w:t>
      </w:r>
    </w:p>
    <w:p w:rsidR="009E3024" w:rsidRPr="00F80BAA" w:rsidRDefault="00F80BAA" w:rsidP="00F80BAA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F80BAA">
        <w:rPr>
          <w:sz w:val="24"/>
          <w:szCs w:val="24"/>
        </w:rPr>
        <w:t xml:space="preserve">организовывать </w:t>
      </w:r>
      <w:proofErr w:type="spellStart"/>
      <w:r w:rsidR="009E3024" w:rsidRPr="00F80BAA">
        <w:rPr>
          <w:sz w:val="24"/>
          <w:szCs w:val="24"/>
        </w:rPr>
        <w:t>здоровьесберегающую</w:t>
      </w:r>
      <w:proofErr w:type="spellEnd"/>
      <w:r w:rsidR="009E3024" w:rsidRPr="00F80BAA">
        <w:rPr>
          <w:sz w:val="24"/>
          <w:szCs w:val="24"/>
        </w:rPr>
        <w:t xml:space="preserve"> жизнедеятельность</w:t>
      </w:r>
      <w:proofErr w:type="gramStart"/>
      <w:r w:rsidR="009E3024" w:rsidRPr="00F80BAA">
        <w:rPr>
          <w:sz w:val="24"/>
          <w:szCs w:val="24"/>
        </w:rPr>
        <w:t xml:space="preserve"> ;</w:t>
      </w:r>
      <w:proofErr w:type="gramEnd"/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целенаправленно выполнять действия по трёх- и четырёхзвенной инструкции педагога;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дорисовывать незаконченные изображения;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группировать предметы по двум заданным признакам формы, величины или цвета, обозначать словом;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составлять цветовую гамму от тёмного до светлого тона разных оттенков;</w:t>
      </w:r>
      <w:proofErr w:type="gramEnd"/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конструировать предметы из 5-6 деталей, геометрических фигур;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на ощупь поверхность предметов, обозначать в слове качества и свойства предметов;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зрительно дифференцировать 2-3 предмета по неярко выраженным качествам, определять их словом;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классифицировать предметы и явления на основе выделенных свойств и качеств;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запахи и вкусовые качества, называть их;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сравнивать предметы по тяжести на глаз, взвешивать на руке;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действовать по звуковому сигналу; адекватно ориентироваться на плоскости и в пространстве; выражать пространственные отношения с помощью предлогов;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время по часам.</w:t>
      </w:r>
    </w:p>
    <w:p w:rsidR="009E3024" w:rsidRPr="00F80BAA" w:rsidRDefault="009E3024" w:rsidP="00F80BAA">
      <w:pPr>
        <w:pStyle w:val="a6"/>
        <w:spacing w:after="0" w:line="276" w:lineRule="auto"/>
        <w:ind w:left="0" w:right="-1"/>
        <w:rPr>
          <w:b/>
          <w:sz w:val="24"/>
          <w:szCs w:val="24"/>
        </w:rPr>
      </w:pPr>
      <w:r w:rsidRPr="00F80BAA">
        <w:rPr>
          <w:b/>
          <w:sz w:val="24"/>
          <w:szCs w:val="24"/>
        </w:rPr>
        <w:t>Достаточный уровень:</w:t>
      </w:r>
    </w:p>
    <w:p w:rsidR="009E3024" w:rsidRPr="00F80BAA" w:rsidRDefault="00F80BAA" w:rsidP="00F80BAA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9E3024" w:rsidRPr="00F80BAA">
        <w:rPr>
          <w:sz w:val="24"/>
          <w:szCs w:val="24"/>
        </w:rPr>
        <w:t>уметь договариваться при распределении функций и ролей в совместной деятельности, адекватно оценивать свое поведение и поведение окружающих;</w:t>
      </w:r>
    </w:p>
    <w:p w:rsidR="009E3024" w:rsidRDefault="00F80BAA" w:rsidP="00F80BAA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F80BAA">
        <w:rPr>
          <w:sz w:val="24"/>
          <w:szCs w:val="24"/>
        </w:rPr>
        <w:t xml:space="preserve">применять приобретенные навыки </w:t>
      </w:r>
      <w:r w:rsidR="00222200" w:rsidRPr="00F80BAA">
        <w:rPr>
          <w:sz w:val="24"/>
          <w:szCs w:val="24"/>
        </w:rPr>
        <w:t xml:space="preserve">при </w:t>
      </w:r>
      <w:r w:rsidR="009E3024" w:rsidRPr="00F80BAA">
        <w:rPr>
          <w:sz w:val="24"/>
          <w:szCs w:val="24"/>
        </w:rPr>
        <w:t>совместной продуктивной деятельности, сотрудничества, взаимопомощи, планирования</w:t>
      </w:r>
      <w:r w:rsidR="00222200" w:rsidRPr="00F80BAA">
        <w:rPr>
          <w:sz w:val="24"/>
          <w:szCs w:val="24"/>
        </w:rPr>
        <w:t>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зрительно дифференцировать 2-3 предмета по неярко выраженным качествам, определять их словом;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классифицировать предметы и явления на основе выделенных свойств и качеств;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различать запахи и вкусовые качества, называть их;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сравнивать предметы по тяжести на глаз, взвешивать на руке;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действовать по звуковому сигналу; адекватно ориентироваться на плоскости и в пространстве; выражать пространственные отношения с помощью предлогов;</w:t>
      </w:r>
    </w:p>
    <w:p w:rsidR="00F80BAA" w:rsidRPr="00F80BAA" w:rsidRDefault="00F80BAA" w:rsidP="00F80B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80BAA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время по часам.</w:t>
      </w:r>
    </w:p>
    <w:p w:rsidR="00F80BAA" w:rsidRPr="00F80BAA" w:rsidRDefault="00F80BAA" w:rsidP="00F80BAA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</w:p>
    <w:p w:rsidR="009E3024" w:rsidRPr="00613000" w:rsidRDefault="009E3024" w:rsidP="00390FFA">
      <w:pPr>
        <w:pStyle w:val="a8"/>
      </w:pPr>
      <w:r w:rsidRPr="00613000">
        <w:t>4 класс</w:t>
      </w:r>
    </w:p>
    <w:p w:rsidR="009E3024" w:rsidRPr="003D7B05" w:rsidRDefault="009E3024" w:rsidP="003D7B05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rPr>
          <w:b/>
          <w:sz w:val="24"/>
          <w:szCs w:val="24"/>
        </w:rPr>
      </w:pPr>
      <w:r w:rsidRPr="003D7B05">
        <w:rPr>
          <w:b/>
          <w:sz w:val="24"/>
          <w:szCs w:val="24"/>
        </w:rPr>
        <w:t>Минимальный уровень:</w:t>
      </w:r>
    </w:p>
    <w:p w:rsidR="009E3024" w:rsidRPr="003D7B05" w:rsidRDefault="003D7B05" w:rsidP="003D7B05">
      <w:pPr>
        <w:pStyle w:val="a6"/>
        <w:tabs>
          <w:tab w:val="left" w:pos="567"/>
          <w:tab w:val="left" w:pos="709"/>
        </w:tabs>
        <w:spacing w:after="0" w:line="276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3D7B05">
        <w:rPr>
          <w:sz w:val="24"/>
          <w:szCs w:val="24"/>
        </w:rPr>
        <w:t xml:space="preserve">использовать </w:t>
      </w:r>
      <w:r w:rsidR="00222200" w:rsidRPr="003D7B05">
        <w:rPr>
          <w:sz w:val="24"/>
          <w:szCs w:val="24"/>
        </w:rPr>
        <w:t xml:space="preserve">приобретенные </w:t>
      </w:r>
      <w:r w:rsidR="009E3024" w:rsidRPr="003D7B05">
        <w:rPr>
          <w:sz w:val="24"/>
          <w:szCs w:val="24"/>
        </w:rPr>
        <w:t xml:space="preserve">навыки сотрудничества </w:t>
      </w:r>
      <w:proofErr w:type="gramStart"/>
      <w:r w:rsidR="009E3024" w:rsidRPr="003D7B05">
        <w:rPr>
          <w:sz w:val="24"/>
          <w:szCs w:val="24"/>
        </w:rPr>
        <w:t>со</w:t>
      </w:r>
      <w:proofErr w:type="gramEnd"/>
      <w:r w:rsidR="009E3024" w:rsidRPr="003D7B05">
        <w:rPr>
          <w:sz w:val="24"/>
          <w:szCs w:val="24"/>
        </w:rPr>
        <w:t xml:space="preserve"> взрослыми и сверстниками;</w:t>
      </w:r>
    </w:p>
    <w:p w:rsidR="009E3024" w:rsidRPr="003D7B05" w:rsidRDefault="003D7B05" w:rsidP="003D7B05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3D7B05">
        <w:rPr>
          <w:sz w:val="24"/>
          <w:szCs w:val="24"/>
        </w:rPr>
        <w:t xml:space="preserve">организовывать </w:t>
      </w:r>
      <w:proofErr w:type="spellStart"/>
      <w:r w:rsidR="009E3024" w:rsidRPr="003D7B05">
        <w:rPr>
          <w:sz w:val="24"/>
          <w:szCs w:val="24"/>
        </w:rPr>
        <w:t>здоровьесберегающую</w:t>
      </w:r>
      <w:proofErr w:type="spellEnd"/>
      <w:r w:rsidR="009E3024" w:rsidRPr="003D7B05">
        <w:rPr>
          <w:sz w:val="24"/>
          <w:szCs w:val="24"/>
        </w:rPr>
        <w:t xml:space="preserve"> жизнедеятельность (подвижные игры и т.д.);</w:t>
      </w:r>
    </w:p>
    <w:p w:rsidR="003D7B05" w:rsidRPr="003D7B05" w:rsidRDefault="003D7B05" w:rsidP="003D7B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целенаправленно выполнять действия по четырёхзвенной инструкции педагога,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proofErr w:type="gramEnd"/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оставлять план действий;</w:t>
      </w:r>
    </w:p>
    <w:p w:rsidR="003D7B05" w:rsidRPr="003D7B05" w:rsidRDefault="003D7B05" w:rsidP="003D7B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выполнять точные движения при штриховке двумя руками;</w:t>
      </w:r>
    </w:p>
    <w:p w:rsidR="003D7B05" w:rsidRPr="003D7B05" w:rsidRDefault="003D7B05" w:rsidP="003D7B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пользоваться элементами расслабления;</w:t>
      </w:r>
    </w:p>
    <w:p w:rsidR="003D7B05" w:rsidRPr="003D7B05" w:rsidRDefault="003D7B05" w:rsidP="003D7B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группировать предметы по двум самостоятельно выделенным признакам, обозначать их словом;</w:t>
      </w:r>
    </w:p>
    <w:p w:rsidR="003D7B05" w:rsidRPr="003D7B05" w:rsidRDefault="003D7B05" w:rsidP="003D7B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смешивать цвета, называть их;</w:t>
      </w:r>
    </w:p>
    <w:p w:rsidR="003D7B05" w:rsidRPr="003D7B05" w:rsidRDefault="003D7B05" w:rsidP="003D7B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конструировать сложные формы из 6-8- элементов;</w:t>
      </w:r>
    </w:p>
    <w:p w:rsidR="009E3024" w:rsidRPr="003D7B05" w:rsidRDefault="009E3024" w:rsidP="003D7B05">
      <w:pPr>
        <w:pStyle w:val="a6"/>
        <w:spacing w:after="0" w:line="276" w:lineRule="auto"/>
        <w:ind w:left="0" w:right="-1"/>
        <w:rPr>
          <w:b/>
          <w:sz w:val="24"/>
          <w:szCs w:val="24"/>
        </w:rPr>
      </w:pPr>
      <w:r w:rsidRPr="003D7B05">
        <w:rPr>
          <w:b/>
          <w:sz w:val="24"/>
          <w:szCs w:val="24"/>
        </w:rPr>
        <w:t>Достаточный уровень:</w:t>
      </w:r>
    </w:p>
    <w:p w:rsidR="009E3024" w:rsidRPr="003D7B05" w:rsidRDefault="003D7B05" w:rsidP="003D7B05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3D7B05">
        <w:rPr>
          <w:sz w:val="24"/>
          <w:szCs w:val="24"/>
        </w:rPr>
        <w:t>уметь договариваться при распределении функций и ролей в совместной деятельности, адекватно оценивать свое поведение и поведение окружающих;</w:t>
      </w:r>
    </w:p>
    <w:p w:rsidR="009E3024" w:rsidRDefault="003D7B05" w:rsidP="003D7B05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E3024" w:rsidRPr="003D7B05">
        <w:rPr>
          <w:sz w:val="24"/>
          <w:szCs w:val="24"/>
        </w:rPr>
        <w:t>применять приобретенные первоначальные навыки совместной продуктивной деятельности, сотрудничества, взаимопомощи, планирования и орг</w:t>
      </w:r>
      <w:r w:rsidR="008B44C2">
        <w:rPr>
          <w:sz w:val="24"/>
          <w:szCs w:val="24"/>
        </w:rPr>
        <w:t>анизации;</w:t>
      </w:r>
    </w:p>
    <w:p w:rsidR="008B44C2" w:rsidRPr="003D7B05" w:rsidRDefault="008B44C2" w:rsidP="008B44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находить нереальные элементы нелепых картинок;</w:t>
      </w:r>
    </w:p>
    <w:p w:rsidR="008B44C2" w:rsidRPr="003D7B05" w:rsidRDefault="008B44C2" w:rsidP="008B44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противоположные качества и свойства предметов;</w:t>
      </w:r>
    </w:p>
    <w:p w:rsidR="008B44C2" w:rsidRPr="003D7B05" w:rsidRDefault="008B44C2" w:rsidP="008B44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самостоятельно классифицировать предметы по разным признакам;</w:t>
      </w:r>
    </w:p>
    <w:p w:rsidR="008B44C2" w:rsidRPr="003D7B05" w:rsidRDefault="008B44C2" w:rsidP="008B44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распознавать предметы по запаху, весу, температуре, поверхности, продукты питания по запаху и вкусу;</w:t>
      </w:r>
    </w:p>
    <w:p w:rsidR="008B44C2" w:rsidRPr="003D7B05" w:rsidRDefault="008B44C2" w:rsidP="008B44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на слух звучание различных музыкальных инструментов;</w:t>
      </w:r>
    </w:p>
    <w:p w:rsidR="008B44C2" w:rsidRPr="003D7B05" w:rsidRDefault="008B44C2" w:rsidP="008B44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моделировать расположение предметов в заданном пространстве;</w:t>
      </w:r>
    </w:p>
    <w:p w:rsidR="008B44C2" w:rsidRPr="003D7B05" w:rsidRDefault="008B44C2" w:rsidP="008B44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3D7B05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определять возраст людей.</w:t>
      </w:r>
    </w:p>
    <w:p w:rsidR="008B44C2" w:rsidRPr="003D7B05" w:rsidRDefault="008B44C2" w:rsidP="003D7B05">
      <w:pPr>
        <w:pStyle w:val="a6"/>
        <w:spacing w:after="0" w:line="276" w:lineRule="auto"/>
        <w:ind w:left="0" w:right="-1"/>
        <w:jc w:val="both"/>
        <w:rPr>
          <w:sz w:val="24"/>
          <w:szCs w:val="24"/>
        </w:rPr>
      </w:pPr>
    </w:p>
    <w:p w:rsidR="008B44C2" w:rsidRDefault="000A4411" w:rsidP="003D7B05">
      <w:pPr>
        <w:shd w:val="clear" w:color="auto" w:fill="FFFFFF"/>
        <w:autoSpaceDE w:val="0"/>
        <w:autoSpaceDN w:val="0"/>
        <w:adjustRightInd w:val="0"/>
        <w:spacing w:after="0"/>
        <w:ind w:left="851" w:right="-284" w:firstLine="720"/>
        <w:rPr>
          <w:rFonts w:ascii="Times New Roman" w:hAnsi="Times New Roman" w:cs="Times New Roman"/>
          <w:b/>
          <w:sz w:val="24"/>
          <w:szCs w:val="24"/>
        </w:rPr>
      </w:pPr>
      <w:r w:rsidRPr="003D7B0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8B44C2" w:rsidRDefault="008B44C2" w:rsidP="003D7B05">
      <w:pPr>
        <w:shd w:val="clear" w:color="auto" w:fill="FFFFFF"/>
        <w:autoSpaceDE w:val="0"/>
        <w:autoSpaceDN w:val="0"/>
        <w:adjustRightInd w:val="0"/>
        <w:spacing w:after="0"/>
        <w:ind w:left="851" w:right="-284" w:firstLine="720"/>
        <w:rPr>
          <w:rFonts w:ascii="Times New Roman" w:hAnsi="Times New Roman" w:cs="Times New Roman"/>
          <w:b/>
          <w:sz w:val="24"/>
          <w:szCs w:val="24"/>
        </w:rPr>
      </w:pPr>
    </w:p>
    <w:p w:rsidR="008B44C2" w:rsidRDefault="008B44C2" w:rsidP="003D7B05">
      <w:pPr>
        <w:shd w:val="clear" w:color="auto" w:fill="FFFFFF"/>
        <w:autoSpaceDE w:val="0"/>
        <w:autoSpaceDN w:val="0"/>
        <w:adjustRightInd w:val="0"/>
        <w:spacing w:after="0"/>
        <w:ind w:left="851" w:right="-284" w:firstLine="720"/>
        <w:rPr>
          <w:rFonts w:ascii="Times New Roman" w:hAnsi="Times New Roman" w:cs="Times New Roman"/>
          <w:b/>
          <w:sz w:val="24"/>
          <w:szCs w:val="24"/>
        </w:rPr>
      </w:pPr>
    </w:p>
    <w:p w:rsidR="008B44C2" w:rsidRDefault="008B44C2" w:rsidP="003D7B05">
      <w:pPr>
        <w:shd w:val="clear" w:color="auto" w:fill="FFFFFF"/>
        <w:autoSpaceDE w:val="0"/>
        <w:autoSpaceDN w:val="0"/>
        <w:adjustRightInd w:val="0"/>
        <w:spacing w:after="0"/>
        <w:ind w:left="851" w:right="-284" w:firstLine="720"/>
        <w:rPr>
          <w:rFonts w:ascii="Times New Roman" w:hAnsi="Times New Roman" w:cs="Times New Roman"/>
          <w:b/>
          <w:sz w:val="24"/>
          <w:szCs w:val="24"/>
        </w:rPr>
      </w:pPr>
    </w:p>
    <w:p w:rsidR="008B44C2" w:rsidRDefault="008B44C2" w:rsidP="003D7B05">
      <w:pPr>
        <w:shd w:val="clear" w:color="auto" w:fill="FFFFFF"/>
        <w:autoSpaceDE w:val="0"/>
        <w:autoSpaceDN w:val="0"/>
        <w:adjustRightInd w:val="0"/>
        <w:spacing w:after="0"/>
        <w:ind w:left="851" w:right="-284" w:firstLine="720"/>
        <w:rPr>
          <w:rFonts w:ascii="Times New Roman" w:hAnsi="Times New Roman" w:cs="Times New Roman"/>
          <w:b/>
          <w:sz w:val="24"/>
          <w:szCs w:val="24"/>
        </w:rPr>
      </w:pPr>
    </w:p>
    <w:p w:rsidR="008B44C2" w:rsidRDefault="008B44C2" w:rsidP="003D7B05">
      <w:pPr>
        <w:shd w:val="clear" w:color="auto" w:fill="FFFFFF"/>
        <w:autoSpaceDE w:val="0"/>
        <w:autoSpaceDN w:val="0"/>
        <w:adjustRightInd w:val="0"/>
        <w:spacing w:after="0"/>
        <w:ind w:left="851" w:right="-284" w:firstLine="720"/>
        <w:rPr>
          <w:rFonts w:ascii="Times New Roman" w:hAnsi="Times New Roman" w:cs="Times New Roman"/>
          <w:b/>
          <w:sz w:val="24"/>
          <w:szCs w:val="24"/>
        </w:rPr>
      </w:pPr>
    </w:p>
    <w:p w:rsidR="005D017E" w:rsidRPr="00613000" w:rsidRDefault="005D017E" w:rsidP="00DE1EE5">
      <w:pPr>
        <w:pStyle w:val="Style2"/>
        <w:widowControl/>
        <w:spacing w:before="72" w:line="276" w:lineRule="auto"/>
        <w:jc w:val="center"/>
        <w:rPr>
          <w:rStyle w:val="FontStyle13"/>
          <w:b/>
        </w:rPr>
        <w:sectPr w:rsidR="005D017E" w:rsidRPr="00613000" w:rsidSect="005C03BE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72D6" w:rsidRPr="00613000" w:rsidRDefault="005F72D6" w:rsidP="00DE1EE5">
      <w:pPr>
        <w:keepNext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2F5874" w:rsidRPr="00613000" w:rsidRDefault="005F72D6" w:rsidP="00905151">
      <w:pPr>
        <w:keepNext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bCs/>
          <w:sz w:val="24"/>
          <w:szCs w:val="24"/>
        </w:rPr>
        <w:t>1 класс</w:t>
      </w:r>
      <w:r w:rsidR="009051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42633A" w:rsidRPr="0061300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733174" w:rsidRPr="0061300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42633A" w:rsidRPr="00613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F5874" w:rsidRPr="00613000">
        <w:rPr>
          <w:rFonts w:ascii="Times New Roman" w:eastAsia="Times New Roman" w:hAnsi="Times New Roman" w:cs="Times New Roman"/>
          <w:b/>
          <w:bCs/>
          <w:sz w:val="24"/>
          <w:szCs w:val="24"/>
        </w:rPr>
        <w:t>часов</w:t>
      </w:r>
    </w:p>
    <w:tbl>
      <w:tblPr>
        <w:tblStyle w:val="af"/>
        <w:tblW w:w="4680" w:type="pct"/>
        <w:tblLayout w:type="fixed"/>
        <w:tblLook w:val="04A0" w:firstRow="1" w:lastRow="0" w:firstColumn="1" w:lastColumn="0" w:noHBand="0" w:noVBand="1"/>
      </w:tblPr>
      <w:tblGrid>
        <w:gridCol w:w="6"/>
        <w:gridCol w:w="924"/>
        <w:gridCol w:w="29"/>
        <w:gridCol w:w="6520"/>
        <w:gridCol w:w="1134"/>
        <w:gridCol w:w="4929"/>
        <w:gridCol w:w="33"/>
      </w:tblGrid>
      <w:tr w:rsidR="00C00EB7" w:rsidRPr="00613000" w:rsidTr="00B04B91">
        <w:trPr>
          <w:gridAfter w:val="1"/>
          <w:wAfter w:w="33" w:type="dxa"/>
          <w:trHeight w:val="709"/>
        </w:trPr>
        <w:tc>
          <w:tcPr>
            <w:tcW w:w="930" w:type="dxa"/>
            <w:gridSpan w:val="2"/>
          </w:tcPr>
          <w:p w:rsidR="00E2241B" w:rsidRPr="0005322B" w:rsidRDefault="00E2241B" w:rsidP="00E2241B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</w:pPr>
          </w:p>
          <w:p w:rsidR="00E2241B" w:rsidRPr="00613000" w:rsidRDefault="00BA1C37" w:rsidP="00BA1C37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  <w:t>№ урока в году</w:t>
            </w:r>
          </w:p>
        </w:tc>
        <w:tc>
          <w:tcPr>
            <w:tcW w:w="6549" w:type="dxa"/>
            <w:gridSpan w:val="2"/>
          </w:tcPr>
          <w:p w:rsidR="00E2241B" w:rsidRPr="00613000" w:rsidRDefault="00E2241B" w:rsidP="00E2241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E2241B" w:rsidRPr="0087168E" w:rsidRDefault="0087168E" w:rsidP="00E2241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168E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раздела, тема урока</w:t>
            </w:r>
          </w:p>
        </w:tc>
        <w:tc>
          <w:tcPr>
            <w:tcW w:w="1134" w:type="dxa"/>
          </w:tcPr>
          <w:p w:rsidR="00E2241B" w:rsidRPr="00613000" w:rsidRDefault="00E2241B" w:rsidP="00E2241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Кол-во часов</w:t>
            </w:r>
          </w:p>
          <w:p w:rsidR="00E2241B" w:rsidRPr="00613000" w:rsidRDefault="00E2241B" w:rsidP="00E2241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4929" w:type="dxa"/>
          </w:tcPr>
          <w:p w:rsidR="00E2241B" w:rsidRPr="00613000" w:rsidRDefault="00E2241B" w:rsidP="00E2241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E2241B" w:rsidRPr="00613000" w:rsidRDefault="00E2241B" w:rsidP="00E2241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="0087168E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об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уча</w:t>
            </w:r>
            <w:r w:rsidR="0087168E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ю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щихся</w:t>
            </w:r>
            <w:proofErr w:type="gramEnd"/>
          </w:p>
        </w:tc>
      </w:tr>
      <w:tr w:rsidR="00DD5B7D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DD5B7D" w:rsidRPr="00E43204" w:rsidRDefault="00DD5B7D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43204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1-2</w:t>
            </w:r>
          </w:p>
        </w:tc>
        <w:tc>
          <w:tcPr>
            <w:tcW w:w="6549" w:type="dxa"/>
            <w:gridSpan w:val="2"/>
          </w:tcPr>
          <w:p w:rsidR="00DD5B7D" w:rsidRPr="00613000" w:rsidRDefault="00310604" w:rsidP="007715EE">
            <w:pPr>
              <w:widowControl w:val="0"/>
              <w:suppressAutoHyphens/>
              <w:ind w:left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3000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Диагностическое</w:t>
            </w:r>
            <w:r w:rsidR="002B338B">
              <w:rPr>
                <w:rFonts w:ascii="Times New Roman" w:hAnsi="Times New Roman"/>
                <w:b/>
                <w:bCs/>
                <w:sz w:val="24"/>
                <w:szCs w:val="24"/>
              </w:rPr>
              <w:t>. О</w:t>
            </w:r>
            <w:r w:rsidR="00DD5B7D" w:rsidRPr="006130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бследование </w:t>
            </w:r>
            <w:proofErr w:type="gramStart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D5B7D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DD5B7D" w:rsidRPr="00613000" w:rsidRDefault="00DD5B7D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A627DA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49" w:type="dxa"/>
            <w:gridSpan w:val="2"/>
          </w:tcPr>
          <w:p w:rsidR="00A627DA" w:rsidRPr="00613000" w:rsidRDefault="00DD5B7D" w:rsidP="00BA1C37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Развитие крупной и мелкой моторики; </w:t>
            </w:r>
            <w:proofErr w:type="spellStart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графомоторных</w:t>
            </w:r>
            <w:proofErr w:type="spellEnd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навыков.</w:t>
            </w:r>
          </w:p>
        </w:tc>
        <w:tc>
          <w:tcPr>
            <w:tcW w:w="1134" w:type="dxa"/>
          </w:tcPr>
          <w:p w:rsidR="00A627DA" w:rsidRPr="00613000" w:rsidRDefault="00DD5B7D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4929" w:type="dxa"/>
          </w:tcPr>
          <w:p w:rsidR="00A627DA" w:rsidRPr="00613000" w:rsidRDefault="00A627DA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E43204" w:rsidRDefault="00856A9A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43204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856A9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крупной моторики. Целенаправленность выполнения действий и движений по инструкции (бросание в цель, повороты, перестроения).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DD5B7D" w:rsidRPr="00613000" w:rsidRDefault="00DD5B7D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Целенаправленно выполнять действия по инструкции педагога.</w:t>
            </w:r>
          </w:p>
          <w:p w:rsidR="00A627DA" w:rsidRPr="00613000" w:rsidRDefault="00A627DA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856A9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Формирование чувства равновесия («дорожка следов»).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627DA" w:rsidRPr="00613000" w:rsidRDefault="00856A9A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Формирование чувства равновесия («дорожка следов»).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856A9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согласованности действий и движений разных частей тела (повороты с движениями рук, ходьба с изменением направления и т.д.).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627DA" w:rsidRPr="00613000" w:rsidRDefault="00856A9A" w:rsidP="00856A9A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Согласовывать действия и движения разных частей тела.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856A9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BA1C37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мелкой моторики пальцев руки. Пальчиковая гимнастика.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627DA" w:rsidRPr="00613000" w:rsidRDefault="00856A9A" w:rsidP="00856A9A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пальчиковую гимнастику.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856A9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7-8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BA1C37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навыков владения письменными принадлежностями (карандашом</w:t>
            </w:r>
            <w:r w:rsidR="00BA1C37" w:rsidRPr="00613000">
              <w:rPr>
                <w:rFonts w:ascii="Times New Roman" w:eastAsia="Times New Roman" w:hAnsi="Times New Roman"/>
                <w:sz w:val="24"/>
                <w:szCs w:val="24"/>
              </w:rPr>
              <w:t>, ручкой).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DD5B7D" w:rsidRPr="00613000" w:rsidRDefault="00DD5B7D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Владеть письменными принадлежностями.</w:t>
            </w:r>
          </w:p>
          <w:p w:rsidR="00A627DA" w:rsidRPr="00613000" w:rsidRDefault="00A627DA" w:rsidP="00BA1C37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56A9A" w:rsidRPr="00613000" w:rsidTr="00B04B91">
        <w:trPr>
          <w:gridAfter w:val="1"/>
          <w:wAfter w:w="33" w:type="dxa"/>
          <w:trHeight w:val="622"/>
        </w:trPr>
        <w:tc>
          <w:tcPr>
            <w:tcW w:w="930" w:type="dxa"/>
            <w:gridSpan w:val="2"/>
          </w:tcPr>
          <w:p w:rsidR="00856A9A" w:rsidRPr="00613000" w:rsidRDefault="00856A9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9-10</w:t>
            </w:r>
          </w:p>
        </w:tc>
        <w:tc>
          <w:tcPr>
            <w:tcW w:w="6549" w:type="dxa"/>
            <w:gridSpan w:val="2"/>
          </w:tcPr>
          <w:p w:rsidR="00856A9A" w:rsidRPr="00613000" w:rsidRDefault="00856A9A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Обводка по трафарету (внутреннему, внешнему) и штриховка.</w:t>
            </w:r>
          </w:p>
        </w:tc>
        <w:tc>
          <w:tcPr>
            <w:tcW w:w="1134" w:type="dxa"/>
          </w:tcPr>
          <w:p w:rsidR="00856A9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56A9A" w:rsidRPr="00613000" w:rsidRDefault="00856A9A" w:rsidP="00856A9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Обводить по трафарету и шаблону.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856A9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11-12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координации движений руки и глаза (завязывание, нанизывание).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A627DA" w:rsidRPr="00613000" w:rsidRDefault="00856A9A" w:rsidP="00856A9A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Уметь завязывать, нанизывать.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856A9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13-14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 в технике «рваной» аппликации.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A627DA" w:rsidRPr="00613000" w:rsidRDefault="00DD5B7D" w:rsidP="00856A9A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«рваную» аппликацию.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856A9A" w:rsidP="00856A9A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15-16</w:t>
            </w:r>
          </w:p>
        </w:tc>
        <w:tc>
          <w:tcPr>
            <w:tcW w:w="6549" w:type="dxa"/>
            <w:gridSpan w:val="2"/>
          </w:tcPr>
          <w:p w:rsidR="00A627DA" w:rsidRPr="00613000" w:rsidRDefault="00DD5B7D" w:rsidP="00DD5B7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Сгибание бумаги. Вырезание ножницами прямых полос.</w:t>
            </w:r>
          </w:p>
        </w:tc>
        <w:tc>
          <w:tcPr>
            <w:tcW w:w="1134" w:type="dxa"/>
          </w:tcPr>
          <w:p w:rsidR="00A627DA" w:rsidRPr="00613000" w:rsidRDefault="00856A9A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56A9A" w:rsidRPr="00613000" w:rsidRDefault="00856A9A" w:rsidP="00856A9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Сгибать бумагу. Вырезать прямые полосы.</w:t>
            </w:r>
          </w:p>
          <w:p w:rsidR="00A627DA" w:rsidRPr="00613000" w:rsidRDefault="00A627DA" w:rsidP="00856A9A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A627D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49" w:type="dxa"/>
            <w:gridSpan w:val="2"/>
          </w:tcPr>
          <w:p w:rsidR="00A627DA" w:rsidRPr="00613000" w:rsidRDefault="003935DF" w:rsidP="003935DF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Тактильно-двигательное восприятие.</w:t>
            </w:r>
          </w:p>
        </w:tc>
        <w:tc>
          <w:tcPr>
            <w:tcW w:w="1134" w:type="dxa"/>
          </w:tcPr>
          <w:p w:rsidR="003935DF" w:rsidRPr="00613000" w:rsidRDefault="003935DF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A627DA" w:rsidRPr="00613000" w:rsidRDefault="003935DF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929" w:type="dxa"/>
          </w:tcPr>
          <w:p w:rsidR="00A627DA" w:rsidRPr="00613000" w:rsidRDefault="00A627DA" w:rsidP="00A52D90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935DF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6549" w:type="dxa"/>
            <w:gridSpan w:val="2"/>
          </w:tcPr>
          <w:p w:rsidR="00A627DA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Определение на ощупь величины предмета (большой-маленький-самый маленький). Дидактическая игра «Чудесный мешочек».</w:t>
            </w:r>
          </w:p>
        </w:tc>
        <w:tc>
          <w:tcPr>
            <w:tcW w:w="1134" w:type="dxa"/>
          </w:tcPr>
          <w:p w:rsidR="00A627DA" w:rsidRPr="00613000" w:rsidRDefault="003935DF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935DF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на ощупь величины предметов.</w:t>
            </w:r>
          </w:p>
          <w:p w:rsidR="00A627DA" w:rsidRPr="00613000" w:rsidRDefault="00A627DA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935DF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18</w:t>
            </w:r>
          </w:p>
        </w:tc>
        <w:tc>
          <w:tcPr>
            <w:tcW w:w="6549" w:type="dxa"/>
            <w:gridSpan w:val="2"/>
          </w:tcPr>
          <w:p w:rsidR="00A627DA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Определение на ощупь плоскостных фигур и предметов.</w:t>
            </w:r>
          </w:p>
        </w:tc>
        <w:tc>
          <w:tcPr>
            <w:tcW w:w="1134" w:type="dxa"/>
          </w:tcPr>
          <w:p w:rsidR="00A627DA" w:rsidRPr="00613000" w:rsidRDefault="003935DF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935DF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на ощупь плоскостные фигуры.</w:t>
            </w:r>
          </w:p>
          <w:p w:rsidR="00A627DA" w:rsidRPr="00613000" w:rsidRDefault="00A627DA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935DF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6549" w:type="dxa"/>
            <w:gridSpan w:val="2"/>
          </w:tcPr>
          <w:p w:rsidR="00A627DA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Упражнения в раскатывании пластилина. Лепка «Угощение».</w:t>
            </w:r>
          </w:p>
        </w:tc>
        <w:tc>
          <w:tcPr>
            <w:tcW w:w="1134" w:type="dxa"/>
          </w:tcPr>
          <w:p w:rsidR="00A627DA" w:rsidRPr="00613000" w:rsidRDefault="003935DF" w:rsidP="00A627DA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935DF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Раскатывать пластилин.</w:t>
            </w:r>
          </w:p>
          <w:p w:rsidR="00A627DA" w:rsidRPr="00613000" w:rsidRDefault="00A627DA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935DF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6549" w:type="dxa"/>
            <w:gridSpan w:val="2"/>
          </w:tcPr>
          <w:p w:rsidR="00A627DA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Игры с крупной мозаикой.</w:t>
            </w:r>
          </w:p>
        </w:tc>
        <w:tc>
          <w:tcPr>
            <w:tcW w:w="1134" w:type="dxa"/>
          </w:tcPr>
          <w:p w:rsidR="00A627DA" w:rsidRPr="00613000" w:rsidRDefault="003935DF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627DA" w:rsidRPr="00613000" w:rsidRDefault="003935DF" w:rsidP="003935D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Играть с крупной мозаикой.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A627DA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49" w:type="dxa"/>
            <w:gridSpan w:val="2"/>
          </w:tcPr>
          <w:p w:rsidR="00A627DA" w:rsidRPr="00613000" w:rsidRDefault="00E41934" w:rsidP="00E41934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Кинестетическое и кинетическое развитие.</w:t>
            </w:r>
          </w:p>
        </w:tc>
        <w:tc>
          <w:tcPr>
            <w:tcW w:w="1134" w:type="dxa"/>
          </w:tcPr>
          <w:p w:rsidR="00E41934" w:rsidRPr="00613000" w:rsidRDefault="00E4193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A627DA" w:rsidRPr="00613000" w:rsidRDefault="00E4193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929" w:type="dxa"/>
          </w:tcPr>
          <w:p w:rsidR="00A627DA" w:rsidRPr="00613000" w:rsidRDefault="00A627DA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E41934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6549" w:type="dxa"/>
            <w:gridSpan w:val="2"/>
          </w:tcPr>
          <w:p w:rsidR="00A627DA" w:rsidRPr="00613000" w:rsidRDefault="00E41934" w:rsidP="00E4193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Формирование ощущений от различных поз тела; вербализация собственных ощущений. Дидактическая игра «Море волнуется».</w:t>
            </w:r>
          </w:p>
        </w:tc>
        <w:tc>
          <w:tcPr>
            <w:tcW w:w="1134" w:type="dxa"/>
          </w:tcPr>
          <w:p w:rsidR="00A627DA" w:rsidRPr="00613000" w:rsidRDefault="00E4193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E41934" w:rsidRPr="00613000" w:rsidRDefault="00E41934" w:rsidP="00E4193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заданию педагога, обозначать словом.</w:t>
            </w:r>
          </w:p>
          <w:p w:rsidR="00A627DA" w:rsidRPr="00613000" w:rsidRDefault="00A627DA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E41934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6549" w:type="dxa"/>
            <w:gridSpan w:val="2"/>
          </w:tcPr>
          <w:p w:rsidR="00A627DA" w:rsidRPr="00613000" w:rsidRDefault="00E41934" w:rsidP="00E4193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Движения и позы верхних и нижних конечностей (сенсорная тропа для ног, «акробаты», имитация ветра).</w:t>
            </w:r>
          </w:p>
        </w:tc>
        <w:tc>
          <w:tcPr>
            <w:tcW w:w="1134" w:type="dxa"/>
          </w:tcPr>
          <w:p w:rsidR="00A627DA" w:rsidRPr="00613000" w:rsidRDefault="00E4193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627DA" w:rsidRPr="00613000" w:rsidRDefault="00E41934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на сенсорной тропе.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E41934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6549" w:type="dxa"/>
            <w:gridSpan w:val="2"/>
          </w:tcPr>
          <w:p w:rsidR="00A627DA" w:rsidRPr="00613000" w:rsidRDefault="00E41934" w:rsidP="00E4193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Движения и позы головы по показу; вербализация собственных ощущений.</w:t>
            </w:r>
          </w:p>
        </w:tc>
        <w:tc>
          <w:tcPr>
            <w:tcW w:w="1134" w:type="dxa"/>
          </w:tcPr>
          <w:p w:rsidR="00A627DA" w:rsidRPr="00613000" w:rsidRDefault="00E4193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627DA" w:rsidRPr="00613000" w:rsidRDefault="00E41934" w:rsidP="00E4193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заданию педагога, обозначать словом.</w:t>
            </w: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E41934" w:rsidP="008B4BFE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6549" w:type="dxa"/>
            <w:gridSpan w:val="2"/>
          </w:tcPr>
          <w:p w:rsidR="00A627DA" w:rsidRPr="00613000" w:rsidRDefault="00E41934" w:rsidP="00E4193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Выразительность движений. Имитация движений (оркестр, повадки зверей).</w:t>
            </w:r>
          </w:p>
        </w:tc>
        <w:tc>
          <w:tcPr>
            <w:tcW w:w="1134" w:type="dxa"/>
          </w:tcPr>
          <w:p w:rsidR="00A627DA" w:rsidRPr="00613000" w:rsidRDefault="00E4193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E41934" w:rsidRPr="00613000" w:rsidRDefault="00E41934" w:rsidP="00E4193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Имитировать движения.</w:t>
            </w:r>
          </w:p>
          <w:p w:rsidR="00A627DA" w:rsidRPr="00613000" w:rsidRDefault="00A627DA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A627DA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49" w:type="dxa"/>
            <w:gridSpan w:val="2"/>
          </w:tcPr>
          <w:p w:rsidR="00A627DA" w:rsidRPr="00613000" w:rsidRDefault="009846E6" w:rsidP="00496B5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формы, величины, цвета; конструирование предметов.</w:t>
            </w:r>
          </w:p>
        </w:tc>
        <w:tc>
          <w:tcPr>
            <w:tcW w:w="1134" w:type="dxa"/>
          </w:tcPr>
          <w:p w:rsidR="009846E6" w:rsidRPr="00613000" w:rsidRDefault="009846E6" w:rsidP="009846E6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18</w:t>
            </w:r>
          </w:p>
          <w:p w:rsidR="00A627DA" w:rsidRPr="00613000" w:rsidRDefault="00A627DA" w:rsidP="009846E6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A627DA" w:rsidRPr="00613000" w:rsidRDefault="00A627DA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25-26</w:t>
            </w:r>
          </w:p>
        </w:tc>
        <w:tc>
          <w:tcPr>
            <w:tcW w:w="6549" w:type="dxa"/>
            <w:gridSpan w:val="2"/>
          </w:tcPr>
          <w:p w:rsidR="00A627DA" w:rsidRPr="00613000" w:rsidRDefault="009846E6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Формирование сенсорных эталонов плоскостных геометрических фигур (круг, квадрат, прямоугольник, треугольник).</w:t>
            </w:r>
          </w:p>
        </w:tc>
        <w:tc>
          <w:tcPr>
            <w:tcW w:w="1134" w:type="dxa"/>
          </w:tcPr>
          <w:p w:rsidR="00A627DA" w:rsidRPr="00613000" w:rsidRDefault="009846E6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9846E6" w:rsidRPr="00613000" w:rsidRDefault="009846E6" w:rsidP="009846E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основные геометрические фигуры.</w:t>
            </w:r>
          </w:p>
          <w:p w:rsidR="00A627DA" w:rsidRPr="00613000" w:rsidRDefault="00A627DA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27-28</w:t>
            </w:r>
          </w:p>
        </w:tc>
        <w:tc>
          <w:tcPr>
            <w:tcW w:w="6549" w:type="dxa"/>
            <w:gridSpan w:val="2"/>
          </w:tcPr>
          <w:p w:rsidR="00A627DA" w:rsidRPr="00613000" w:rsidRDefault="009846E6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Выделение формы предмета; обозначение формы предмета словом.</w:t>
            </w:r>
          </w:p>
        </w:tc>
        <w:tc>
          <w:tcPr>
            <w:tcW w:w="1134" w:type="dxa"/>
          </w:tcPr>
          <w:p w:rsidR="00A627DA" w:rsidRPr="00613000" w:rsidRDefault="009846E6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9846E6" w:rsidRPr="00613000" w:rsidRDefault="009846E6" w:rsidP="009846E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Выделять формы предметов.</w:t>
            </w:r>
          </w:p>
          <w:p w:rsidR="00A627DA" w:rsidRPr="00613000" w:rsidRDefault="00A627DA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6549" w:type="dxa"/>
            <w:gridSpan w:val="2"/>
          </w:tcPr>
          <w:p w:rsidR="00A627DA" w:rsidRPr="00613000" w:rsidRDefault="009846E6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Группировка предметов и их изображений по форме (по показу: круглые, квадратные, прямоугольные, треугольные).</w:t>
            </w:r>
          </w:p>
        </w:tc>
        <w:tc>
          <w:tcPr>
            <w:tcW w:w="1134" w:type="dxa"/>
          </w:tcPr>
          <w:p w:rsidR="00A627DA" w:rsidRPr="00613000" w:rsidRDefault="009846E6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9846E6" w:rsidRPr="00613000" w:rsidRDefault="009846E6" w:rsidP="009846E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Группировать предметы и их изображения по форме.</w:t>
            </w:r>
          </w:p>
          <w:p w:rsidR="00A627DA" w:rsidRPr="00613000" w:rsidRDefault="00A627DA" w:rsidP="00DE1EE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00EB7" w:rsidRPr="00613000" w:rsidTr="00B04B91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A627DA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6549" w:type="dxa"/>
            <w:gridSpan w:val="2"/>
          </w:tcPr>
          <w:p w:rsidR="00A627DA" w:rsidRPr="00613000" w:rsidRDefault="009846E6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«К каждой фигуре подбери предметы, похожие по форме».</w:t>
            </w:r>
          </w:p>
        </w:tc>
        <w:tc>
          <w:tcPr>
            <w:tcW w:w="1134" w:type="dxa"/>
          </w:tcPr>
          <w:p w:rsidR="00A627DA" w:rsidRPr="00613000" w:rsidRDefault="009846E6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627DA" w:rsidRPr="00613000" w:rsidRDefault="009846E6" w:rsidP="009846E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Подбирать к геометрическим фигурам предметы, похожие по форме.</w:t>
            </w: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с геометрическим конструктором (по показу: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крупный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Лего</w:t>
            </w:r>
            <w:proofErr w:type="spell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»).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9846E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Работать с геометрическим конструктором.</w:t>
            </w:r>
          </w:p>
          <w:p w:rsidR="00310604" w:rsidRPr="00613000" w:rsidRDefault="00310604" w:rsidP="00DE1EE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Дидактическая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«Какой фигуры не стало?» (3-4 предмета).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9846E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Находить недостающую фигуру.</w:t>
            </w:r>
          </w:p>
          <w:p w:rsidR="00310604" w:rsidRPr="00613000" w:rsidRDefault="00310604" w:rsidP="00DE1EE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предметов по величине (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большой-маленький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предметы по величине.</w:t>
            </w: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34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Сравнение 2-х предметов по высоте и длине.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 по высоте и длине.</w:t>
            </w: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Сравнение 2-х предметов по ширине и толщине.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 по ширине и толщине.</w:t>
            </w: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Моделирование геометрических фигур из составляющих частей по образцу.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69790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Сбор геометрических фигур из частей.</w:t>
            </w:r>
          </w:p>
          <w:p w:rsidR="00310604" w:rsidRPr="00613000" w:rsidRDefault="00310604" w:rsidP="00DE1E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Знакомство с основными цветами (красный, жёлтый, зелёный, синий, чёрный, белый).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69790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основные цвета.</w:t>
            </w:r>
          </w:p>
          <w:p w:rsidR="00310604" w:rsidRPr="00613000" w:rsidRDefault="00310604" w:rsidP="00DE1E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«Назови цвет предмета».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Знать и называть основные цвета.</w:t>
            </w: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и обозначение основных цветов. Дидактическая игра «Угадай, какого цвета».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69790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основные цвета.</w:t>
            </w:r>
          </w:p>
          <w:p w:rsidR="00310604" w:rsidRPr="00613000" w:rsidRDefault="00310604" w:rsidP="00DE1E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EB56F4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310604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40-41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Конструирование объёмных предметов из составных частей (2-3 детали).</w:t>
            </w:r>
          </w:p>
        </w:tc>
        <w:tc>
          <w:tcPr>
            <w:tcW w:w="1134" w:type="dxa"/>
          </w:tcPr>
          <w:p w:rsidR="00310604" w:rsidRPr="00613000" w:rsidRDefault="00310604" w:rsidP="0069790A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310604" w:rsidRPr="00613000" w:rsidRDefault="00310604" w:rsidP="0069790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Конструировать объёмные предметы из составных частей.</w:t>
            </w: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Составление целого из частей (2-3 детали) на разрезном наглядном материале.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69790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Составлять целое из частей.</w:t>
            </w:r>
          </w:p>
          <w:p w:rsidR="00310604" w:rsidRPr="00613000" w:rsidRDefault="00310604" w:rsidP="0069790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496B5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49" w:type="dxa"/>
            <w:gridSpan w:val="2"/>
          </w:tcPr>
          <w:p w:rsidR="00310604" w:rsidRPr="00613000" w:rsidRDefault="00310604" w:rsidP="00496B55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Развитие зрительного восприятия и зрительной памяти.</w:t>
            </w:r>
          </w:p>
        </w:tc>
        <w:tc>
          <w:tcPr>
            <w:tcW w:w="1134" w:type="dxa"/>
          </w:tcPr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310604" w:rsidRPr="00613000" w:rsidRDefault="00310604" w:rsidP="008B4BF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929" w:type="dxa"/>
          </w:tcPr>
          <w:p w:rsidR="00310604" w:rsidRPr="00613000" w:rsidRDefault="00310604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496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00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зрительного анализа и синтеза (обследование предметов, состоящих из 2-3 деталей, по инструкции педагога).</w:t>
            </w:r>
          </w:p>
        </w:tc>
        <w:tc>
          <w:tcPr>
            <w:tcW w:w="1134" w:type="dxa"/>
          </w:tcPr>
          <w:p w:rsidR="00310604" w:rsidRPr="00613000" w:rsidRDefault="00310604" w:rsidP="00A627DA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EB56F4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предметы, состоящих из 2-3 частей.</w:t>
            </w:r>
          </w:p>
        </w:tc>
      </w:tr>
      <w:tr w:rsidR="00310604" w:rsidRPr="00613000" w:rsidTr="00EB56F4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496B5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6549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Нахождение отличительных и общих признаков 2-х предметов. Дидактическая игра «Сравни предметы».</w:t>
            </w:r>
          </w:p>
        </w:tc>
        <w:tc>
          <w:tcPr>
            <w:tcW w:w="1134" w:type="dxa"/>
          </w:tcPr>
          <w:p w:rsidR="00310604" w:rsidRPr="00613000" w:rsidRDefault="00310604" w:rsidP="0073317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310604" w:rsidP="003D662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Находить отличительные и общие признаки предметов.</w:t>
            </w:r>
          </w:p>
          <w:p w:rsidR="00310604" w:rsidRPr="00613000" w:rsidRDefault="00310604" w:rsidP="00DE1EE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45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Дидактическая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«Какой детали не хватает» (у стола – ножки, у стула – спинки, у ведра – ручки).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Анализировать предметы.</w:t>
            </w:r>
          </w:p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46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«Что изменилось?» (3-4 предмета).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Анализировать предметы.</w:t>
            </w: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Упражнения для профилактики и коррекции зрения.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для профилактики и коррекции зрения.</w:t>
            </w: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особых свой</w:t>
            </w:r>
            <w:proofErr w:type="gramStart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ств пр</w:t>
            </w:r>
            <w:proofErr w:type="gramEnd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едметов.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осязания (контрастные температурные ощущения: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холодный-горячий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); обозначение словом.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температурные ощущения.</w:t>
            </w:r>
          </w:p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Вкусовые ощущения (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кислый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, сладкий, горький, солёный). Дидактическая игра «Узнай по вкусу».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вкусовые ощущения.</w:t>
            </w:r>
          </w:p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обоняния (приятный – неприятный запах). Дидактическая игра «Определи по запаху».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запахи. Обозначать словом.</w:t>
            </w:r>
          </w:p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Барические ощущения (восприятие чувства тяжести: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тяжёлый-лёгкий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). Упражнения на сравнение различных предметов по тяжести.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 по тяжести.</w:t>
            </w:r>
          </w:p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Развитие слухового восприятия и слуховой памяти.</w:t>
            </w:r>
          </w:p>
        </w:tc>
        <w:tc>
          <w:tcPr>
            <w:tcW w:w="1134" w:type="dxa"/>
          </w:tcPr>
          <w:p w:rsidR="00310604" w:rsidRPr="00613000" w:rsidRDefault="00E43204" w:rsidP="00496B55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310604" w:rsidP="00EB56F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6520" w:type="dxa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Выделение и различение звуков окружающей среды (стон, звон, гудение, жужжание). Дидактическая игра «Узнай на слух».</w:t>
            </w:r>
          </w:p>
        </w:tc>
        <w:tc>
          <w:tcPr>
            <w:tcW w:w="1134" w:type="dxa"/>
          </w:tcPr>
          <w:p w:rsidR="00310604" w:rsidRPr="00613000" w:rsidRDefault="00E432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496B5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звуки окружающей среды.</w:t>
            </w:r>
          </w:p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1060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31060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6520" w:type="dxa"/>
          </w:tcPr>
          <w:p w:rsidR="00310604" w:rsidRPr="00613000" w:rsidRDefault="00310604" w:rsidP="0021184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музыкальных звуков и звуков окружающей среды (шелест листьев, скрип снега, шум шин). Прослушивание музыкальных произведений.</w:t>
            </w:r>
          </w:p>
        </w:tc>
        <w:tc>
          <w:tcPr>
            <w:tcW w:w="1134" w:type="dxa"/>
          </w:tcPr>
          <w:p w:rsidR="00310604" w:rsidRPr="00613000" w:rsidRDefault="0031060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310604" w:rsidRPr="00613000" w:rsidRDefault="0031060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музыкальные звуки и звуки окружающей среды. Слушать музыкальные произведения</w:t>
            </w: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6520" w:type="dxa"/>
          </w:tcPr>
          <w:p w:rsidR="00EB56F4" w:rsidRPr="00613000" w:rsidRDefault="00EB56F4" w:rsidP="0021184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речевых и музыкальных звуков.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21184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речевые и музыкальные звуки.</w:t>
            </w: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6520" w:type="dxa"/>
          </w:tcPr>
          <w:p w:rsidR="00EB56F4" w:rsidRPr="00613000" w:rsidRDefault="00EB56F4" w:rsidP="0021184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«Кто и как голос подаёт» (имитация крика животных).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21184D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Имитировать крики животных.</w:t>
            </w:r>
          </w:p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</w:tcPr>
          <w:p w:rsidR="00EB56F4" w:rsidRPr="00613000" w:rsidRDefault="00EB56F4" w:rsidP="00495C53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пространства.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EB56F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6520" w:type="dxa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Ориентировка на собственном теле (правая (левая) рука, нога).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правую и левую руку (ногу).</w:t>
            </w:r>
          </w:p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6520" w:type="dxa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Движение в заданном направлении в пространстве (вперёд, назад и т.д.)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движения в заданном направлении.</w:t>
            </w: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6520" w:type="dxa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Ориентировка в помещении (классная комната). Определение расположения предметов в помещении.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в классной комнате.</w:t>
            </w:r>
          </w:p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59</w:t>
            </w:r>
          </w:p>
        </w:tc>
        <w:tc>
          <w:tcPr>
            <w:tcW w:w="6520" w:type="dxa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Ориентировка в линейном ряду (крайний предмет, первый, на третьем месте…)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в линейном ряду.</w:t>
            </w:r>
          </w:p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6520" w:type="dxa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Ориентировка на листе бумаги (центр, верх, низ, правая (левая) сторона).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на листе бумаги.</w:t>
            </w:r>
          </w:p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6520" w:type="dxa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Составление на листе бумаги комбинаций из полосок, плоскостных геометрических фигур.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Составлять комбинации из полосок, геометрических фигур.</w:t>
            </w: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6520" w:type="dxa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Расположение предметов на листе бумаги. Дидактическая игра «Расположи верно».</w:t>
            </w:r>
          </w:p>
        </w:tc>
        <w:tc>
          <w:tcPr>
            <w:tcW w:w="1134" w:type="dxa"/>
          </w:tcPr>
          <w:p w:rsidR="00EB56F4" w:rsidRPr="00613000" w:rsidRDefault="00EB56F4" w:rsidP="00496B5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CE139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Располагать предметы.</w:t>
            </w:r>
          </w:p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</w:tcPr>
          <w:p w:rsidR="00EB56F4" w:rsidRPr="00613000" w:rsidRDefault="00EB56F4" w:rsidP="00E10F03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времени.</w:t>
            </w:r>
          </w:p>
        </w:tc>
        <w:tc>
          <w:tcPr>
            <w:tcW w:w="1134" w:type="dxa"/>
          </w:tcPr>
          <w:p w:rsidR="00EB56F4" w:rsidRPr="00613000" w:rsidRDefault="00E43204" w:rsidP="00496B55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3D6629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6520" w:type="dxa"/>
          </w:tcPr>
          <w:p w:rsidR="00EB56F4" w:rsidRPr="00613000" w:rsidRDefault="00EB56F4" w:rsidP="00E10F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Сутки. Части суток (утро, день, вечер, ночь). Упражнения на графической модели «Сутки».</w:t>
            </w:r>
          </w:p>
        </w:tc>
        <w:tc>
          <w:tcPr>
            <w:tcW w:w="1134" w:type="dxa"/>
          </w:tcPr>
          <w:p w:rsidR="00EB56F4" w:rsidRPr="00613000" w:rsidRDefault="00EB56F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E10F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Выделять части суток.</w:t>
            </w:r>
          </w:p>
          <w:p w:rsidR="00EB56F4" w:rsidRPr="00613000" w:rsidRDefault="00EB56F4" w:rsidP="00310604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6520" w:type="dxa"/>
          </w:tcPr>
          <w:p w:rsidR="00EB56F4" w:rsidRPr="00613000" w:rsidRDefault="00EB56F4" w:rsidP="00E10F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Последовательность событий (смена времени суток).</w:t>
            </w:r>
          </w:p>
        </w:tc>
        <w:tc>
          <w:tcPr>
            <w:tcW w:w="1134" w:type="dxa"/>
          </w:tcPr>
          <w:p w:rsidR="00EB56F4" w:rsidRPr="00613000" w:rsidRDefault="00EB56F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EB56F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время суток.</w:t>
            </w: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65</w:t>
            </w:r>
          </w:p>
        </w:tc>
        <w:tc>
          <w:tcPr>
            <w:tcW w:w="6520" w:type="dxa"/>
          </w:tcPr>
          <w:p w:rsidR="00EB56F4" w:rsidRPr="00613000" w:rsidRDefault="00EB56F4" w:rsidP="00E10F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Понятия «сегодня», «завтра», «вчера».</w:t>
            </w:r>
          </w:p>
        </w:tc>
        <w:tc>
          <w:tcPr>
            <w:tcW w:w="1134" w:type="dxa"/>
          </w:tcPr>
          <w:p w:rsidR="00EB56F4" w:rsidRPr="00613000" w:rsidRDefault="00EB56F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E10F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и различать понятия «сегодня», «завтра», «вчера»</w:t>
            </w: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8D1035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6520" w:type="dxa"/>
          </w:tcPr>
          <w:p w:rsidR="00EB56F4" w:rsidRPr="00613000" w:rsidRDefault="00EB56F4" w:rsidP="00E10F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Неделя. Семь суток. Порядок дней недели.</w:t>
            </w:r>
          </w:p>
        </w:tc>
        <w:tc>
          <w:tcPr>
            <w:tcW w:w="1134" w:type="dxa"/>
          </w:tcPr>
          <w:p w:rsidR="00EB56F4" w:rsidRPr="00613000" w:rsidRDefault="00EB56F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E10F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порядок дней недели.</w:t>
            </w:r>
          </w:p>
        </w:tc>
      </w:tr>
      <w:tr w:rsidR="00EB56F4" w:rsidRPr="00613000" w:rsidTr="00EB56F4">
        <w:trPr>
          <w:gridBefore w:val="1"/>
          <w:wBefore w:w="6" w:type="dxa"/>
        </w:trPr>
        <w:tc>
          <w:tcPr>
            <w:tcW w:w="953" w:type="dxa"/>
            <w:gridSpan w:val="2"/>
          </w:tcPr>
          <w:p w:rsidR="00EB56F4" w:rsidRPr="00613000" w:rsidRDefault="00EB56F4" w:rsidP="00310604">
            <w:pPr>
              <w:keepNext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20" w:type="dxa"/>
          </w:tcPr>
          <w:p w:rsidR="00EB56F4" w:rsidRPr="00613000" w:rsidRDefault="00EB56F4" w:rsidP="00310604">
            <w:pPr>
              <w:keepNext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EB56F4" w:rsidRPr="00613000" w:rsidRDefault="00EB56F4" w:rsidP="00310604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4962" w:type="dxa"/>
            <w:gridSpan w:val="2"/>
          </w:tcPr>
          <w:p w:rsidR="00EB56F4" w:rsidRPr="00613000" w:rsidRDefault="00EB56F4" w:rsidP="00310604">
            <w:pPr>
              <w:keepNext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3807C1" w:rsidRPr="00613000" w:rsidRDefault="003807C1" w:rsidP="003D6629">
      <w:pPr>
        <w:keepNext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807C1" w:rsidRPr="00613000" w:rsidRDefault="003807C1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07C1" w:rsidRPr="00613000" w:rsidRDefault="003807C1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</w:t>
      </w:r>
    </w:p>
    <w:p w:rsidR="003807C1" w:rsidRPr="00613000" w:rsidRDefault="003807C1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07C1" w:rsidRPr="00613000" w:rsidRDefault="003807C1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Pr="00613000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Pr="00613000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Pr="00613000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Pr="00613000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Pr="00613000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3937" w:rsidRDefault="00443937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3937" w:rsidRPr="00613000" w:rsidRDefault="00443937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Pr="00613000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581F" w:rsidRPr="00613000" w:rsidRDefault="0070581F" w:rsidP="003807C1">
      <w:pPr>
        <w:keepNext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5874" w:rsidRPr="00613000" w:rsidRDefault="00152D5F" w:rsidP="002F5874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BD3FBB" w:rsidRPr="00613000"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="002F5874" w:rsidRPr="00613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FBB" w:rsidRPr="00613000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2F5874" w:rsidRPr="006130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5874" w:rsidRPr="00613000" w:rsidRDefault="00E13173" w:rsidP="00905151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2</w:t>
      </w:r>
      <w:r w:rsidR="00B417DD" w:rsidRPr="00613000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90515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C654D">
        <w:rPr>
          <w:rFonts w:ascii="Times New Roman" w:hAnsi="Times New Roman" w:cs="Times New Roman"/>
          <w:b/>
          <w:sz w:val="24"/>
          <w:szCs w:val="24"/>
        </w:rPr>
        <w:t>68</w:t>
      </w:r>
      <w:r w:rsidR="002F5874" w:rsidRPr="00613000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tbl>
      <w:tblPr>
        <w:tblStyle w:val="af"/>
        <w:tblW w:w="4680" w:type="pct"/>
        <w:tblLayout w:type="fixed"/>
        <w:tblLook w:val="04A0" w:firstRow="1" w:lastRow="0" w:firstColumn="1" w:lastColumn="0" w:noHBand="0" w:noVBand="1"/>
      </w:tblPr>
      <w:tblGrid>
        <w:gridCol w:w="6"/>
        <w:gridCol w:w="924"/>
        <w:gridCol w:w="29"/>
        <w:gridCol w:w="6379"/>
        <w:gridCol w:w="1275"/>
        <w:gridCol w:w="4929"/>
        <w:gridCol w:w="33"/>
      </w:tblGrid>
      <w:tr w:rsidR="0087168E" w:rsidRPr="00613000" w:rsidTr="004A0D39">
        <w:trPr>
          <w:gridAfter w:val="1"/>
          <w:wAfter w:w="33" w:type="dxa"/>
          <w:trHeight w:val="709"/>
        </w:trPr>
        <w:tc>
          <w:tcPr>
            <w:tcW w:w="930" w:type="dxa"/>
            <w:gridSpan w:val="2"/>
          </w:tcPr>
          <w:p w:rsidR="0087168E" w:rsidRPr="00613000" w:rsidRDefault="0087168E" w:rsidP="00310604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val="en-US" w:eastAsia="hi-IN" w:bidi="hi-IN"/>
              </w:rPr>
            </w:pPr>
          </w:p>
          <w:p w:rsidR="0087168E" w:rsidRPr="00613000" w:rsidRDefault="0087168E" w:rsidP="00310604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  <w:t>№ урока в году</w:t>
            </w:r>
          </w:p>
        </w:tc>
        <w:tc>
          <w:tcPr>
            <w:tcW w:w="6408" w:type="dxa"/>
            <w:gridSpan w:val="2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7168E" w:rsidRPr="0087168E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168E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раздела, тема урока</w:t>
            </w:r>
          </w:p>
        </w:tc>
        <w:tc>
          <w:tcPr>
            <w:tcW w:w="1275" w:type="dxa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Кол-во часов</w:t>
            </w:r>
          </w:p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4929" w:type="dxa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об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уча</w:t>
            </w:r>
            <w:r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ю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щихся</w:t>
            </w:r>
            <w:proofErr w:type="gramEnd"/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1-2</w:t>
            </w:r>
          </w:p>
        </w:tc>
        <w:tc>
          <w:tcPr>
            <w:tcW w:w="6408" w:type="dxa"/>
            <w:gridSpan w:val="2"/>
          </w:tcPr>
          <w:p w:rsidR="00310604" w:rsidRPr="00613000" w:rsidRDefault="00310604" w:rsidP="00A3627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3000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Диагностическое</w:t>
            </w:r>
            <w:r w:rsidR="00A3627E" w:rsidRPr="006130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Обследование </w:t>
            </w:r>
            <w:proofErr w:type="gramStart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310604" w:rsidRPr="00613000" w:rsidRDefault="00A3627E" w:rsidP="00D571FA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Развитие крупной и мелкой моторики; </w:t>
            </w:r>
            <w:proofErr w:type="spellStart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графомоторных</w:t>
            </w:r>
            <w:proofErr w:type="spellEnd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навыков.</w:t>
            </w:r>
          </w:p>
        </w:tc>
        <w:tc>
          <w:tcPr>
            <w:tcW w:w="1275" w:type="dxa"/>
          </w:tcPr>
          <w:p w:rsidR="00A3627E" w:rsidRPr="00613000" w:rsidRDefault="00A3627E" w:rsidP="00A3627E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14</w:t>
            </w:r>
          </w:p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3-4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точности движений (метание в цель мячом, стрелами; </w:t>
            </w:r>
            <w:proofErr w:type="spell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кольцеброс</w:t>
            </w:r>
            <w:proofErr w:type="spell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310604" w:rsidRPr="00613000" w:rsidRDefault="00A3627E" w:rsidP="00D571FA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Метать в цель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5-6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Координация движений (игры с мячом, обручем).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310604" w:rsidRPr="00905151" w:rsidRDefault="00A3627E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Во время игры соблюдать координацию движений.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Обучение целенаправленным действиям по двухзвенной инструкции педагога (2 шага вперёд – поворот направо, т.д.)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905151" w:rsidRDefault="00A3627E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целенаправленные действия по двухзвенной инструкции.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Пальчиковая гимнастика с речевым сопровождением.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пальчиковую гимнастику с речевым сопровождением.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Упражнения на синхронность работы обеих рук (работа со шнуром, нанизывание бус).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3627E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Работать со шнуром, нанизывать бусы.</w:t>
            </w:r>
          </w:p>
          <w:p w:rsidR="00310604" w:rsidRPr="00613000" w:rsidRDefault="00310604" w:rsidP="00310604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10-11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Штриховка в разных направлениях и рисование по трафарету.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310604" w:rsidRPr="00905151" w:rsidRDefault="00A3627E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штриховку и рисовать по трафарету.</w:t>
            </w:r>
          </w:p>
        </w:tc>
      </w:tr>
      <w:tr w:rsidR="00310604" w:rsidRPr="00613000" w:rsidTr="004A0D39">
        <w:trPr>
          <w:gridAfter w:val="1"/>
          <w:wAfter w:w="33" w:type="dxa"/>
          <w:trHeight w:val="622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6408" w:type="dxa"/>
            <w:gridSpan w:val="2"/>
          </w:tcPr>
          <w:p w:rsidR="00A3627E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Обводка по трафарету на разные темы</w:t>
            </w:r>
          </w:p>
          <w:p w:rsidR="00310604" w:rsidRPr="00613000" w:rsidRDefault="00310604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A3627E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Обводить по трафарету и выполнять орнаменты из геометрических фигур.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координации руки и глаза (по инструкции педагога).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905151" w:rsidRDefault="00A3627E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инструкции педагога.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6408" w:type="dxa"/>
            <w:gridSpan w:val="2"/>
          </w:tcPr>
          <w:p w:rsidR="00310604" w:rsidRPr="00613000" w:rsidRDefault="00A3627E" w:rsidP="00A3627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Графический диктант (по показу).</w:t>
            </w:r>
          </w:p>
        </w:tc>
        <w:tc>
          <w:tcPr>
            <w:tcW w:w="1275" w:type="dxa"/>
          </w:tcPr>
          <w:p w:rsidR="00310604" w:rsidRPr="00613000" w:rsidRDefault="00A3627E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A3627E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графический диктант по показу.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Вырезание ножницами из бумаги по шаблону прямоугольных, квадратных, треугольных форм.</w:t>
            </w:r>
          </w:p>
        </w:tc>
        <w:tc>
          <w:tcPr>
            <w:tcW w:w="1275" w:type="dxa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D571FA" w:rsidRPr="00613000" w:rsidRDefault="00D571FA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Вырезать из бумаги по шаблону.</w:t>
            </w:r>
          </w:p>
          <w:p w:rsidR="00310604" w:rsidRPr="00613000" w:rsidRDefault="00310604" w:rsidP="00310604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 в технике «объёмной» аппликации.</w:t>
            </w:r>
          </w:p>
        </w:tc>
        <w:tc>
          <w:tcPr>
            <w:tcW w:w="1275" w:type="dxa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D571FA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«объёмную» аппликацию.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310604" w:rsidRPr="00613000" w:rsidRDefault="00D571FA" w:rsidP="00D571FA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Тактильно-двигательное восприятие.</w:t>
            </w:r>
          </w:p>
        </w:tc>
        <w:tc>
          <w:tcPr>
            <w:tcW w:w="1275" w:type="dxa"/>
          </w:tcPr>
          <w:p w:rsidR="00D571FA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Определение на ощупь предметов с разными свойствами (мягкие, жёсткие, холодные, тёплые).</w:t>
            </w:r>
          </w:p>
        </w:tc>
        <w:tc>
          <w:tcPr>
            <w:tcW w:w="1275" w:type="dxa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905151" w:rsidRDefault="00D571FA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на ощупь предметы с разными свойствами.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18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Определение на ощупь формы предметов. Дидактическая игра «Волшебный мешочек».</w:t>
            </w:r>
          </w:p>
        </w:tc>
        <w:tc>
          <w:tcPr>
            <w:tcW w:w="1275" w:type="dxa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D571FA" w:rsidRPr="00613000" w:rsidRDefault="00D571FA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на ощупь формы предметов.</w:t>
            </w:r>
          </w:p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 с пластилином и глиной (твёрдое и мягкое состояние).</w:t>
            </w:r>
          </w:p>
        </w:tc>
        <w:tc>
          <w:tcPr>
            <w:tcW w:w="1275" w:type="dxa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D571FA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Работать с пластилином. Определять состояние пластилина.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D571FA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Игры со средней мозаикой.</w:t>
            </w:r>
          </w:p>
        </w:tc>
        <w:tc>
          <w:tcPr>
            <w:tcW w:w="1275" w:type="dxa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D571FA" w:rsidP="00D571FA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Играть со средней мозаикой.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310604" w:rsidRPr="00613000" w:rsidRDefault="00D571FA" w:rsidP="00D571FA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Кинестетическое и кинетическое развитие.</w:t>
            </w:r>
          </w:p>
        </w:tc>
        <w:tc>
          <w:tcPr>
            <w:tcW w:w="1275" w:type="dxa"/>
          </w:tcPr>
          <w:p w:rsidR="00310604" w:rsidRPr="00613000" w:rsidRDefault="00D571FA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929" w:type="dxa"/>
          </w:tcPr>
          <w:p w:rsidR="00310604" w:rsidRPr="00613000" w:rsidRDefault="00310604" w:rsidP="00310604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Движение и позы верхних и нижних конечностей (упражнения по инструкции педагога).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905151" w:rsidRDefault="008B234B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инструкции педагога.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Движения и позы головы (по инструкции педагога); вербализация собственных ощущений.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8B234B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инструкции педагога.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Движения и позы всего тела. Дидактическая игра «Зеркало».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905151" w:rsidRDefault="008B234B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инструкции педагога.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6408" w:type="dxa"/>
            <w:gridSpan w:val="2"/>
          </w:tcPr>
          <w:p w:rsidR="00310604" w:rsidRPr="00613000" w:rsidRDefault="00D571FA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Имитация движений и поз (повадки зверей, природных явлений).</w:t>
            </w:r>
          </w:p>
        </w:tc>
        <w:tc>
          <w:tcPr>
            <w:tcW w:w="1275" w:type="dxa"/>
          </w:tcPr>
          <w:p w:rsidR="00310604" w:rsidRPr="00613000" w:rsidRDefault="008B234B" w:rsidP="001E2BB9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Имитировать движения и позы.</w:t>
            </w:r>
          </w:p>
          <w:p w:rsidR="00310604" w:rsidRPr="00613000" w:rsidRDefault="00310604" w:rsidP="00310604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310604" w:rsidRPr="00613000" w:rsidRDefault="00D571FA" w:rsidP="008B234B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формы, величины, цвета; конструирование предметов.</w:t>
            </w:r>
          </w:p>
        </w:tc>
        <w:tc>
          <w:tcPr>
            <w:tcW w:w="1275" w:type="dxa"/>
          </w:tcPr>
          <w:p w:rsidR="008B234B" w:rsidRPr="00613000" w:rsidRDefault="008B234B" w:rsidP="008B234B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14</w:t>
            </w:r>
          </w:p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310604" w:rsidRPr="00613000" w:rsidRDefault="00310604" w:rsidP="00310604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25-26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Формирование эталонов объёмных геометрических фигур (шар, куб).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310604" w:rsidRPr="00613000" w:rsidRDefault="008B234B" w:rsidP="00310604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объёмные геометрические фигуры.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Группировка предметов по форме (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объёмные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 w:rsidR="008B234B" w:rsidRPr="00613000">
              <w:rPr>
                <w:rFonts w:ascii="Times New Roman" w:eastAsia="Times New Roman" w:hAnsi="Times New Roman"/>
                <w:sz w:val="24"/>
                <w:szCs w:val="24"/>
              </w:rPr>
              <w:t>плоскостные).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Группировать объёмные и плоскостные предметы по форме.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Сравнение 2-</w:t>
            </w:r>
            <w:r w:rsidR="008B234B" w:rsidRPr="00613000">
              <w:rPr>
                <w:rFonts w:ascii="Times New Roman" w:eastAsia="Times New Roman" w:hAnsi="Times New Roman"/>
                <w:sz w:val="24"/>
                <w:szCs w:val="24"/>
              </w:rPr>
              <w:t>3 предметов по высоте и толщине.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8B234B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 по высоте и толщине.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Сравнение 2-3 предметов по длине и ширине.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 по длине и ширине.</w:t>
            </w: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Группировка предметов по форме и величине по инструкции педагога.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F5AA6" w:rsidRPr="00905151" w:rsidRDefault="008B234B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Группировать предметы по форме и величине.</w:t>
            </w: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Группировка предметов по форме и цвету по инструкции педагога.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Группировать предметы по форме и цвету.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сериационных</w:t>
            </w:r>
            <w:proofErr w:type="spell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рядов по величине 3-4 </w:t>
            </w:r>
            <w:r w:rsidR="008B234B" w:rsidRPr="00613000">
              <w:rPr>
                <w:rFonts w:ascii="Times New Roman" w:eastAsia="Times New Roman" w:hAnsi="Times New Roman"/>
                <w:sz w:val="24"/>
                <w:szCs w:val="24"/>
              </w:rPr>
              <w:t>предметов по заданному признаку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Составлять </w:t>
            </w:r>
            <w:proofErr w:type="spell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сериационные</w:t>
            </w:r>
            <w:proofErr w:type="spell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ряды по величине.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цветов и оттенков. Дидактическая игра «Что бывает такого цвета».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цвета и оттенки.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Подбор оттенков к основным цветам. Дидактическая игра «Подбери предмет такого же цвета».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Подбирать оттенки к основным цветам.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Конструирование предметов из геометрических фигур (2-4 </w:t>
            </w: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детали).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4929" w:type="dxa"/>
          </w:tcPr>
          <w:p w:rsidR="00CF5AA6" w:rsidRPr="00905151" w:rsidRDefault="008B234B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Конструировать предметы из геометрических </w:t>
            </w: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фигур.</w:t>
            </w: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36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Выделение и различение частей знакомых предметов (стул-спинка, ножки, с</w:t>
            </w:r>
            <w:r w:rsidR="008B234B" w:rsidRPr="00613000">
              <w:rPr>
                <w:rFonts w:ascii="Times New Roman" w:eastAsia="Times New Roman" w:hAnsi="Times New Roman"/>
                <w:sz w:val="24"/>
                <w:szCs w:val="24"/>
              </w:rPr>
              <w:t>идение; шкаф – дверцы, стенки…).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F5AA6" w:rsidRPr="00905151" w:rsidRDefault="008B234B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Выделять и различать части знакомых предметов.</w:t>
            </w: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37-38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Составление целого из частей (3-4 детали) на разрезном наглядном материале.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Составлять целое из частей.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CF5AA6" w:rsidRPr="00613000" w:rsidRDefault="00CF5AA6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Развитие зрительного восприятия и зрительной памяти.</w:t>
            </w:r>
          </w:p>
        </w:tc>
        <w:tc>
          <w:tcPr>
            <w:tcW w:w="1275" w:type="dxa"/>
          </w:tcPr>
          <w:p w:rsidR="00CF5AA6" w:rsidRPr="00443937" w:rsidRDefault="008B234B" w:rsidP="00443937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CF5AA6" w:rsidRPr="00613000" w:rsidRDefault="00CF5AA6" w:rsidP="008D103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зрительного анализа и синтеза предметов, состоящих из 3-4 деталей (по инструкции педагога).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предметы, состоящих из 3-4 частей.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Нахождение отличий на наглядном материале (сравнение 2-х картинок).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Находить отличия, сравнивая 2-е картинки.</w:t>
            </w:r>
          </w:p>
          <w:p w:rsidR="00CF5AA6" w:rsidRPr="00613000" w:rsidRDefault="00CF5AA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00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зрительной памяти. Дидактическая игра «Что изменилось» (4-5 предметов).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Анализировать предметы.</w:t>
            </w:r>
          </w:p>
          <w:p w:rsidR="00CF5AA6" w:rsidRPr="00613000" w:rsidRDefault="00CF5AA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1E2BB9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«наложенных» изображений предметов (2-3 изображения).</w:t>
            </w:r>
          </w:p>
        </w:tc>
        <w:tc>
          <w:tcPr>
            <w:tcW w:w="1275" w:type="dxa"/>
          </w:tcPr>
          <w:p w:rsidR="00CF5AA6" w:rsidRPr="00613000" w:rsidRDefault="008B234B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F5AA6" w:rsidRPr="00905151" w:rsidRDefault="008B234B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«наложенные» изображения предметов.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Упражнения для </w:t>
            </w:r>
            <w:r w:rsidR="008B234B" w:rsidRPr="00613000">
              <w:rPr>
                <w:rFonts w:ascii="Times New Roman" w:eastAsia="Times New Roman" w:hAnsi="Times New Roman"/>
                <w:sz w:val="24"/>
                <w:szCs w:val="24"/>
              </w:rPr>
              <w:t>профилактики и коррекции зрения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для профилактики и коррекции зрения.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310604" w:rsidRPr="00613000" w:rsidRDefault="00CF5AA6" w:rsidP="00905151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особых свой</w:t>
            </w:r>
            <w:proofErr w:type="gramStart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ств пр</w:t>
            </w:r>
            <w:proofErr w:type="gramEnd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едметов.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929" w:type="dxa"/>
          </w:tcPr>
          <w:p w:rsidR="00310604" w:rsidRPr="00613000" w:rsidRDefault="00310604" w:rsidP="0031060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осязания (температурные ощущения). Приборы из</w:t>
            </w:r>
            <w:r w:rsidR="008B234B" w:rsidRPr="00613000">
              <w:rPr>
                <w:rFonts w:ascii="Times New Roman" w:eastAsia="Times New Roman" w:hAnsi="Times New Roman"/>
                <w:sz w:val="24"/>
                <w:szCs w:val="24"/>
              </w:rPr>
              <w:t>мерения температуры (градусник).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температурные ощущения. Знать и уметь применять «градусник».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вкусовых качеств (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сладкое-горькое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, сырое-варёное). Дидактическая игра «Узнай на вкус».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вкусовые качества.</w:t>
            </w:r>
          </w:p>
          <w:p w:rsidR="00310604" w:rsidRPr="00613000" w:rsidRDefault="00310604" w:rsidP="0031060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46-47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обоняния (контрастные ароматы: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резкий-мягкий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; пищевые запахи); обозначение словом ощущений.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запахи. Обозначать словом.</w:t>
            </w:r>
          </w:p>
          <w:p w:rsidR="00310604" w:rsidRPr="00613000" w:rsidRDefault="00310604" w:rsidP="008B234B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48-49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Восприятие чувства тяжести от различных предметов (вата, гвозди, брусок…); словесное обозначение барических ощущений.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Сравнивать предметы по тяжести.</w:t>
            </w:r>
          </w:p>
          <w:p w:rsidR="00310604" w:rsidRPr="00613000" w:rsidRDefault="00310604" w:rsidP="008B234B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Развитие слухового восприятия и слуховой памяти.</w:t>
            </w:r>
          </w:p>
        </w:tc>
        <w:tc>
          <w:tcPr>
            <w:tcW w:w="1275" w:type="dxa"/>
          </w:tcPr>
          <w:p w:rsidR="00310604" w:rsidRPr="00443937" w:rsidRDefault="008B234B" w:rsidP="00443937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310604" w:rsidRPr="00613000" w:rsidRDefault="00310604" w:rsidP="003106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Дифференцировка звуков шумовых и музыкальных инструментов (погремушка, барабан, колокольчик</w:t>
            </w:r>
            <w:r w:rsidR="008B234B" w:rsidRPr="00613000">
              <w:rPr>
                <w:rFonts w:ascii="Times New Roman" w:eastAsia="Times New Roman" w:hAnsi="Times New Roman"/>
                <w:sz w:val="24"/>
                <w:szCs w:val="24"/>
              </w:rPr>
              <w:t>, ложки, гармошка, бубен).</w:t>
            </w:r>
          </w:p>
        </w:tc>
        <w:tc>
          <w:tcPr>
            <w:tcW w:w="1275" w:type="dxa"/>
          </w:tcPr>
          <w:p w:rsidR="00310604" w:rsidRPr="00613000" w:rsidRDefault="008B234B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B234B" w:rsidRPr="00613000" w:rsidRDefault="008B234B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Дифференцировать звуки шумовых и музыкальных инструментов.</w:t>
            </w:r>
          </w:p>
          <w:p w:rsidR="00310604" w:rsidRPr="00613000" w:rsidRDefault="00310604" w:rsidP="008B234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8B234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Характеристика звуков по громкости и длительности (шумы, музыкальные и речевые звуки).</w:t>
            </w:r>
          </w:p>
        </w:tc>
        <w:tc>
          <w:tcPr>
            <w:tcW w:w="1275" w:type="dxa"/>
          </w:tcPr>
          <w:p w:rsidR="00310604" w:rsidRPr="00613000" w:rsidRDefault="008B234B" w:rsidP="008B234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10604" w:rsidRPr="00613000" w:rsidRDefault="008B234B" w:rsidP="0031060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Характеризовать звуки по громкости и длительности.</w:t>
            </w: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52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Различение мелодии по характеру (весёлая, грустная). Прослушивание музыкальных произведений.</w:t>
            </w:r>
          </w:p>
        </w:tc>
        <w:tc>
          <w:tcPr>
            <w:tcW w:w="1275" w:type="dxa"/>
          </w:tcPr>
          <w:p w:rsidR="00310604" w:rsidRPr="00613000" w:rsidRDefault="001E2BB9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E2BB9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мелодии по характеру.</w:t>
            </w:r>
          </w:p>
          <w:p w:rsidR="00310604" w:rsidRPr="00613000" w:rsidRDefault="00310604" w:rsidP="0031060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1E2BB9" w:rsidP="00310604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Звуковая имитация (подражание звукам окружающей среды).</w:t>
            </w:r>
          </w:p>
        </w:tc>
        <w:tc>
          <w:tcPr>
            <w:tcW w:w="1275" w:type="dxa"/>
          </w:tcPr>
          <w:p w:rsidR="00310604" w:rsidRPr="00613000" w:rsidRDefault="001E2BB9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E2BB9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Подражать звукам окружающей среды.</w:t>
            </w:r>
          </w:p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C56EEF" w:rsidP="003106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00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408" w:type="dxa"/>
            <w:gridSpan w:val="2"/>
          </w:tcPr>
          <w:p w:rsidR="00310604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«Кто позвал тебя, скажи» (различение по голосу).</w:t>
            </w:r>
          </w:p>
        </w:tc>
        <w:tc>
          <w:tcPr>
            <w:tcW w:w="1275" w:type="dxa"/>
          </w:tcPr>
          <w:p w:rsidR="00310604" w:rsidRPr="00613000" w:rsidRDefault="001E2BB9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E2BB9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по голосу.</w:t>
            </w:r>
          </w:p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310604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310604" w:rsidRPr="00613000" w:rsidRDefault="00CF5AA6" w:rsidP="001E2BB9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пространства.</w:t>
            </w:r>
          </w:p>
        </w:tc>
        <w:tc>
          <w:tcPr>
            <w:tcW w:w="1275" w:type="dxa"/>
          </w:tcPr>
          <w:p w:rsidR="00310604" w:rsidRPr="00613000" w:rsidRDefault="001E2BB9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929" w:type="dxa"/>
          </w:tcPr>
          <w:p w:rsidR="00310604" w:rsidRPr="00613000" w:rsidRDefault="00310604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F5AA6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CF5AA6" w:rsidRPr="00613000" w:rsidRDefault="00C56EEF" w:rsidP="00C56EEF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6408" w:type="dxa"/>
            <w:gridSpan w:val="2"/>
          </w:tcPr>
          <w:p w:rsidR="00CF5AA6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Ориентировка в помещении; движение в заданном направлении; обозначение словом направления движения.</w:t>
            </w:r>
          </w:p>
        </w:tc>
        <w:tc>
          <w:tcPr>
            <w:tcW w:w="1275" w:type="dxa"/>
          </w:tcPr>
          <w:p w:rsidR="00CF5AA6" w:rsidRPr="00613000" w:rsidRDefault="001E2BB9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E2BB9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Двигаться в заданном направлении.</w:t>
            </w:r>
          </w:p>
          <w:p w:rsidR="00CF5AA6" w:rsidRPr="00613000" w:rsidRDefault="00CF5AA6" w:rsidP="00310604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6379" w:type="dxa"/>
          </w:tcPr>
          <w:p w:rsidR="00CF5AA6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Ориентировка в школьном помещении; понятие «дальше» - «ближе».</w:t>
            </w:r>
          </w:p>
        </w:tc>
        <w:tc>
          <w:tcPr>
            <w:tcW w:w="1275" w:type="dxa"/>
          </w:tcPr>
          <w:p w:rsidR="00CF5AA6" w:rsidRPr="00613000" w:rsidRDefault="001E2BB9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1E2BB9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в школьном помещении.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6379" w:type="dxa"/>
          </w:tcPr>
          <w:p w:rsidR="00CF5AA6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Ориентировка на листе бумаги (выделение всех углов).</w:t>
            </w:r>
          </w:p>
        </w:tc>
        <w:tc>
          <w:tcPr>
            <w:tcW w:w="1275" w:type="dxa"/>
          </w:tcPr>
          <w:p w:rsidR="00CF5AA6" w:rsidRPr="00613000" w:rsidRDefault="001E2BB9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CF5AA6" w:rsidRPr="00905151" w:rsidRDefault="001E2BB9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на листе бумаги. Выделять углы листа.</w:t>
            </w: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6379" w:type="dxa"/>
          </w:tcPr>
          <w:p w:rsidR="00CF5AA6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Расположение плоскостных и объёмных предметов в вертикальном поле листа.</w:t>
            </w:r>
          </w:p>
        </w:tc>
        <w:tc>
          <w:tcPr>
            <w:tcW w:w="1275" w:type="dxa"/>
          </w:tcPr>
          <w:p w:rsidR="00CF5AA6" w:rsidRPr="00613000" w:rsidRDefault="001E2BB9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CF5AA6" w:rsidRPr="00905151" w:rsidRDefault="001E2BB9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Располагать предметы в вертикальном поле листа.</w:t>
            </w: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6379" w:type="dxa"/>
          </w:tcPr>
          <w:p w:rsidR="00CF5AA6" w:rsidRPr="00613000" w:rsidRDefault="00CF5AA6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Расположение плоскостных и объёмных предметов в горизонтальном поле листа; словесное обозначение пространственных отношений между предметами.</w:t>
            </w:r>
          </w:p>
        </w:tc>
        <w:tc>
          <w:tcPr>
            <w:tcW w:w="1275" w:type="dxa"/>
          </w:tcPr>
          <w:p w:rsidR="00CF5AA6" w:rsidRPr="00613000" w:rsidRDefault="001E2BB9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1E2BB9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Располагать предметы в горизонтальном поле листа.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6379" w:type="dxa"/>
          </w:tcPr>
          <w:p w:rsidR="00CF5AA6" w:rsidRPr="00613000" w:rsidRDefault="008D3105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Пространственная ориентировка на поверхности парты.</w:t>
            </w:r>
          </w:p>
        </w:tc>
        <w:tc>
          <w:tcPr>
            <w:tcW w:w="1275" w:type="dxa"/>
          </w:tcPr>
          <w:p w:rsidR="00CF5AA6" w:rsidRPr="00613000" w:rsidRDefault="001E2BB9" w:rsidP="001E2BB9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CF5AA6" w:rsidRDefault="001E2BB9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на поверхности парты.</w:t>
            </w:r>
          </w:p>
          <w:p w:rsidR="00905151" w:rsidRPr="00905151" w:rsidRDefault="00905151" w:rsidP="00905151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6379" w:type="dxa"/>
          </w:tcPr>
          <w:p w:rsidR="00CF5AA6" w:rsidRPr="00613000" w:rsidRDefault="008D3105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«Определи положение предмета»; вербализация пространственных отношений с использованием предметов.</w:t>
            </w:r>
          </w:p>
        </w:tc>
        <w:tc>
          <w:tcPr>
            <w:tcW w:w="1275" w:type="dxa"/>
          </w:tcPr>
          <w:p w:rsidR="00CF5AA6" w:rsidRPr="00613000" w:rsidRDefault="001E2BB9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1E2BB9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Определять положение предмета.</w:t>
            </w:r>
          </w:p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F5AA6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79" w:type="dxa"/>
          </w:tcPr>
          <w:p w:rsidR="00CF5AA6" w:rsidRPr="00613000" w:rsidRDefault="008D3105" w:rsidP="001E2BB9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времени.</w:t>
            </w:r>
          </w:p>
        </w:tc>
        <w:tc>
          <w:tcPr>
            <w:tcW w:w="1275" w:type="dxa"/>
          </w:tcPr>
          <w:p w:rsidR="00CF5AA6" w:rsidRPr="00443937" w:rsidRDefault="00CC654D" w:rsidP="00443937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4962" w:type="dxa"/>
            <w:gridSpan w:val="2"/>
          </w:tcPr>
          <w:p w:rsidR="00CF5AA6" w:rsidRPr="00613000" w:rsidRDefault="00CF5AA6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62-63</w:t>
            </w:r>
          </w:p>
        </w:tc>
        <w:tc>
          <w:tcPr>
            <w:tcW w:w="6379" w:type="dxa"/>
          </w:tcPr>
          <w:p w:rsidR="00CF5AA6" w:rsidRPr="00613000" w:rsidRDefault="008D3105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Порядок месяцев в году.</w:t>
            </w:r>
          </w:p>
        </w:tc>
        <w:tc>
          <w:tcPr>
            <w:tcW w:w="1275" w:type="dxa"/>
          </w:tcPr>
          <w:p w:rsidR="00CF5AA6" w:rsidRPr="00613000" w:rsidRDefault="001E2BB9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62" w:type="dxa"/>
            <w:gridSpan w:val="2"/>
          </w:tcPr>
          <w:p w:rsidR="00CF5AA6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Знать порядок месяцев в году.</w:t>
            </w: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56EEF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64</w:t>
            </w:r>
            <w:r w:rsidR="00032112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-65</w:t>
            </w:r>
          </w:p>
        </w:tc>
        <w:tc>
          <w:tcPr>
            <w:tcW w:w="6379" w:type="dxa"/>
          </w:tcPr>
          <w:p w:rsidR="00CF5AA6" w:rsidRPr="00613000" w:rsidRDefault="008D3105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Времена года. Работа с графической моделью «Времена года».</w:t>
            </w:r>
          </w:p>
        </w:tc>
        <w:tc>
          <w:tcPr>
            <w:tcW w:w="1275" w:type="dxa"/>
          </w:tcPr>
          <w:p w:rsidR="00CF5AA6" w:rsidRPr="00613000" w:rsidRDefault="00032112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62" w:type="dxa"/>
            <w:gridSpan w:val="2"/>
          </w:tcPr>
          <w:p w:rsidR="00CF5AA6" w:rsidRPr="00613000" w:rsidRDefault="001E2BB9" w:rsidP="008D1035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Работать с графической моделью «Времена года».</w:t>
            </w: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032112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66-67</w:t>
            </w:r>
          </w:p>
        </w:tc>
        <w:tc>
          <w:tcPr>
            <w:tcW w:w="6379" w:type="dxa"/>
          </w:tcPr>
          <w:p w:rsidR="00CF5AA6" w:rsidRPr="00613000" w:rsidRDefault="008D3105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Знакомство с часами (циферблат, стрелки).</w:t>
            </w:r>
          </w:p>
        </w:tc>
        <w:tc>
          <w:tcPr>
            <w:tcW w:w="1275" w:type="dxa"/>
          </w:tcPr>
          <w:p w:rsidR="00CF5AA6" w:rsidRPr="00613000" w:rsidRDefault="00032112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62" w:type="dxa"/>
            <w:gridSpan w:val="2"/>
          </w:tcPr>
          <w:p w:rsidR="00CF5AA6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Работать с графической моделью «Часы».</w:t>
            </w: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C654D" w:rsidP="00CC654D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6379" w:type="dxa"/>
          </w:tcPr>
          <w:p w:rsidR="00CF5AA6" w:rsidRPr="00613000" w:rsidRDefault="008D3105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Меры времен</w:t>
            </w:r>
            <w:r w:rsidR="001E2BB9" w:rsidRPr="00613000">
              <w:rPr>
                <w:rFonts w:ascii="Times New Roman" w:eastAsia="Times New Roman" w:hAnsi="Times New Roman"/>
                <w:sz w:val="24"/>
                <w:szCs w:val="24"/>
              </w:rPr>
              <w:t>и (секунда, минута, час, сутки)</w:t>
            </w:r>
          </w:p>
        </w:tc>
        <w:tc>
          <w:tcPr>
            <w:tcW w:w="1275" w:type="dxa"/>
          </w:tcPr>
          <w:p w:rsidR="00CF5AA6" w:rsidRPr="00613000" w:rsidRDefault="00CC654D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CF5AA6" w:rsidRPr="00613000" w:rsidRDefault="001E2BB9" w:rsidP="001E2BB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Различать секунду, минуту, час. Сутки.</w:t>
            </w:r>
          </w:p>
        </w:tc>
      </w:tr>
      <w:tr w:rsidR="00CF5AA6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CF5AA6" w:rsidRPr="00613000" w:rsidRDefault="00CF5AA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79" w:type="dxa"/>
          </w:tcPr>
          <w:p w:rsidR="00CF5AA6" w:rsidRPr="00613000" w:rsidRDefault="008D3105" w:rsidP="008D3105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CF5AA6" w:rsidRPr="00613000" w:rsidRDefault="00CC654D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4962" w:type="dxa"/>
            <w:gridSpan w:val="2"/>
          </w:tcPr>
          <w:p w:rsidR="00CF5AA6" w:rsidRPr="00613000" w:rsidRDefault="00CF5AA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310604" w:rsidRPr="00613000" w:rsidRDefault="00310604" w:rsidP="002F5874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604" w:rsidRPr="00613000" w:rsidRDefault="00310604" w:rsidP="002F5874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D59" w:rsidRPr="00613000" w:rsidRDefault="006C2D59" w:rsidP="00DE1E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874" w:rsidRPr="00613000" w:rsidRDefault="002E59A5" w:rsidP="002F5874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</w:t>
      </w:r>
      <w:r w:rsidR="002F5874" w:rsidRPr="00613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000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2F5874" w:rsidRPr="006130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5874" w:rsidRPr="00613000" w:rsidRDefault="002E59A5" w:rsidP="00905151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3 класс</w:t>
      </w:r>
      <w:r w:rsidR="0090515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D0285">
        <w:rPr>
          <w:rFonts w:ascii="Times New Roman" w:hAnsi="Times New Roman" w:cs="Times New Roman"/>
          <w:b/>
          <w:sz w:val="24"/>
          <w:szCs w:val="24"/>
        </w:rPr>
        <w:t>68</w:t>
      </w:r>
      <w:r w:rsidR="002F5874" w:rsidRPr="00613000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tbl>
      <w:tblPr>
        <w:tblStyle w:val="af"/>
        <w:tblW w:w="4680" w:type="pct"/>
        <w:tblLayout w:type="fixed"/>
        <w:tblLook w:val="04A0" w:firstRow="1" w:lastRow="0" w:firstColumn="1" w:lastColumn="0" w:noHBand="0" w:noVBand="1"/>
      </w:tblPr>
      <w:tblGrid>
        <w:gridCol w:w="6"/>
        <w:gridCol w:w="924"/>
        <w:gridCol w:w="29"/>
        <w:gridCol w:w="6379"/>
        <w:gridCol w:w="1275"/>
        <w:gridCol w:w="4929"/>
        <w:gridCol w:w="33"/>
      </w:tblGrid>
      <w:tr w:rsidR="0087168E" w:rsidRPr="00613000" w:rsidTr="004A0D39">
        <w:trPr>
          <w:gridAfter w:val="1"/>
          <w:wAfter w:w="33" w:type="dxa"/>
          <w:trHeight w:val="709"/>
        </w:trPr>
        <w:tc>
          <w:tcPr>
            <w:tcW w:w="930" w:type="dxa"/>
            <w:gridSpan w:val="2"/>
          </w:tcPr>
          <w:p w:rsidR="0087168E" w:rsidRPr="00613000" w:rsidRDefault="0087168E" w:rsidP="008D1035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val="en-US" w:eastAsia="hi-IN" w:bidi="hi-IN"/>
              </w:rPr>
            </w:pPr>
          </w:p>
          <w:p w:rsidR="0087168E" w:rsidRPr="00613000" w:rsidRDefault="0087168E" w:rsidP="008D1035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  <w:t>№ урока в году</w:t>
            </w:r>
          </w:p>
        </w:tc>
        <w:tc>
          <w:tcPr>
            <w:tcW w:w="6408" w:type="dxa"/>
            <w:gridSpan w:val="2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7168E" w:rsidRPr="0087168E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168E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раздела, тема урока</w:t>
            </w:r>
          </w:p>
        </w:tc>
        <w:tc>
          <w:tcPr>
            <w:tcW w:w="1275" w:type="dxa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Кол-во часов</w:t>
            </w:r>
          </w:p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4929" w:type="dxa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об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уча</w:t>
            </w:r>
            <w:r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ю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щихся</w:t>
            </w:r>
            <w:proofErr w:type="gramEnd"/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1-2</w:t>
            </w:r>
          </w:p>
        </w:tc>
        <w:tc>
          <w:tcPr>
            <w:tcW w:w="6408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30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Диагностическое. Обследование </w:t>
            </w:r>
            <w:proofErr w:type="gramStart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8D1035" w:rsidRPr="00613000" w:rsidRDefault="008D1035" w:rsidP="008D1035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Развитие крупной и мелкой моторики; </w:t>
            </w:r>
            <w:proofErr w:type="spellStart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графомоторных</w:t>
            </w:r>
            <w:proofErr w:type="spellEnd"/>
            <w:r w:rsidRPr="0061300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навыков.</w:t>
            </w:r>
          </w:p>
        </w:tc>
        <w:tc>
          <w:tcPr>
            <w:tcW w:w="1275" w:type="dxa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408" w:type="dxa"/>
            <w:gridSpan w:val="2"/>
          </w:tcPr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Упражнения на развитие меткости (</w:t>
            </w:r>
            <w:proofErr w:type="spell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кольцеброс</w:t>
            </w:r>
            <w:proofErr w:type="spell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дартс</w:t>
            </w:r>
            <w:proofErr w:type="spell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, «Тир»).</w:t>
            </w:r>
          </w:p>
        </w:tc>
        <w:tc>
          <w:tcPr>
            <w:tcW w:w="1275" w:type="dxa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8D1035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на развитие меткости.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408" w:type="dxa"/>
            <w:gridSpan w:val="2"/>
          </w:tcPr>
          <w:p w:rsidR="008D1035" w:rsidRPr="00613000" w:rsidRDefault="008D1035" w:rsidP="00A23E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Развитие согласованности движений на разные группы мышц (по инструкции педагога).</w:t>
            </w:r>
          </w:p>
        </w:tc>
        <w:tc>
          <w:tcPr>
            <w:tcW w:w="1275" w:type="dxa"/>
          </w:tcPr>
          <w:p w:rsidR="008D1035" w:rsidRPr="00613000" w:rsidRDefault="00A23E5C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A23E5C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инструкции педагога.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408" w:type="dxa"/>
            <w:gridSpan w:val="2"/>
          </w:tcPr>
          <w:p w:rsidR="008D1035" w:rsidRPr="00613000" w:rsidRDefault="008D1035" w:rsidP="00A23E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Обучение целенаправленным действиям по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двух-трёхзвенной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инструкции педагога (два шага вперёд – поворот направо – один шаг назад).</w:t>
            </w:r>
          </w:p>
        </w:tc>
        <w:tc>
          <w:tcPr>
            <w:tcW w:w="1275" w:type="dxa"/>
          </w:tcPr>
          <w:p w:rsidR="008D1035" w:rsidRPr="00613000" w:rsidRDefault="00A23E5C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A23E5C" w:rsidRPr="00613000" w:rsidRDefault="00A23E5C" w:rsidP="00A23E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Целенаправленно выполнять действия по </w:t>
            </w:r>
            <w:proofErr w:type="gramStart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двух-трёхзвенной</w:t>
            </w:r>
            <w:proofErr w:type="gramEnd"/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инструкции.</w:t>
            </w:r>
          </w:p>
          <w:p w:rsidR="008D1035" w:rsidRPr="00613000" w:rsidRDefault="008D1035" w:rsidP="008D1035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Пальчиковая гимнастика с речевым сопровождением.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Выполнять пальчиковую гимнастику с речевым сопровождением</w:t>
            </w: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Совершенствование точности мелких движений рук (завязывание, развязывание, шнуровка, застёгивание).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CA7846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Завязывать, развязывать, шнуровать по инструкции и по показу.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A23E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Обводка контуров предметных изображений, штриховка в разных направлениях.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Штриховать в разных направлениях.</w:t>
            </w:r>
          </w:p>
        </w:tc>
      </w:tr>
      <w:tr w:rsidR="00613000" w:rsidRPr="00613000" w:rsidTr="004A0D39">
        <w:trPr>
          <w:gridAfter w:val="1"/>
          <w:wAfter w:w="33" w:type="dxa"/>
          <w:trHeight w:val="250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6408" w:type="dxa"/>
            <w:gridSpan w:val="2"/>
          </w:tcPr>
          <w:p w:rsidR="008D1035" w:rsidRPr="00613000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Рисование бордюров по образцу.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Рисовать бордюры по образцу.</w:t>
            </w:r>
          </w:p>
        </w:tc>
      </w:tr>
      <w:tr w:rsidR="00613000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10-11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Графический диктант (зрительный и на слух).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D1035" w:rsidRPr="00613000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Выполнять графический диктант.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12-13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Вырезание ножницами из бумаги по контуру предметных изображений.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Вырезать из бумаги по контуру предметные</w:t>
            </w: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изображения.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Работа в технике «объёмной» и «рваной» аппликации.</w:t>
            </w:r>
          </w:p>
        </w:tc>
        <w:tc>
          <w:tcPr>
            <w:tcW w:w="1275" w:type="dxa"/>
          </w:tcPr>
          <w:p w:rsidR="008D1035" w:rsidRPr="00613000" w:rsidRDefault="00CA7846" w:rsidP="00CA7846">
            <w:pPr>
              <w:shd w:val="clear" w:color="auto" w:fill="FFFFFF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CA7846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Выполнять «объёмную» и «рваную» аппликацию.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8D1035" w:rsidRPr="00613000" w:rsidRDefault="00A23E5C" w:rsidP="00905151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Тактильно-двигательное восприятие.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Определение предметов на ощупь; выделение разных свойств и качеств (мягкие и жёсткие; крупные и мелкие предметы).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A7846" w:rsidRPr="00A23E5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Выделять разные свойства и качества предметов на ощупь.</w:t>
            </w:r>
          </w:p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16-17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 xml:space="preserve">Восприятие поверхности на ощупь (гладкая, шершавая, </w:t>
            </w: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колючая, пушистая).</w:t>
            </w:r>
            <w:proofErr w:type="gramEnd"/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 xml:space="preserve"> Дидактическая игра «Что бывает… (пушистое)».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2</w:t>
            </w:r>
          </w:p>
        </w:tc>
        <w:tc>
          <w:tcPr>
            <w:tcW w:w="4929" w:type="dxa"/>
          </w:tcPr>
          <w:p w:rsidR="00CA7846" w:rsidRPr="00A23E5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поверхности на ощупь, </w:t>
            </w: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обозначая словом.</w:t>
            </w:r>
          </w:p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18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Работа с пластилином и глиной (раскатывание, скатывание, вдавливание). Лепка «Овощи».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A7846" w:rsidRPr="00A23E5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Работать с пластилином.</w:t>
            </w:r>
          </w:p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6408" w:type="dxa"/>
            <w:gridSpan w:val="2"/>
          </w:tcPr>
          <w:p w:rsidR="008D1035" w:rsidRPr="00613000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Игры с сюжетной мозаикой.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Играть с сюжетной мозаикой.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Кинестетическое и кинетическое развитие.</w:t>
            </w:r>
          </w:p>
        </w:tc>
        <w:tc>
          <w:tcPr>
            <w:tcW w:w="1275" w:type="dxa"/>
          </w:tcPr>
          <w:p w:rsidR="008D1035" w:rsidRPr="00613000" w:rsidRDefault="00A23E5C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20-21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Формирование ощущений от статистических и динамических поз различных частей тела (глаза, рот, пальцы); вербализация собственных ощущений.</w:t>
            </w:r>
          </w:p>
        </w:tc>
        <w:tc>
          <w:tcPr>
            <w:tcW w:w="1275" w:type="dxa"/>
          </w:tcPr>
          <w:p w:rsidR="008D1035" w:rsidRPr="00613000" w:rsidRDefault="00A23E5C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A23E5C" w:rsidRPr="00A23E5C" w:rsidRDefault="00A23E5C" w:rsidP="00A23E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по инструкции.</w:t>
            </w:r>
          </w:p>
          <w:p w:rsidR="008D1035" w:rsidRPr="00613000" w:rsidRDefault="008D1035" w:rsidP="008D103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22-23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 xml:space="preserve">Выразительность движений (имитация повадок животных, </w:t>
            </w:r>
            <w:proofErr w:type="spellStart"/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 xml:space="preserve"> школьных событий).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CA7846" w:rsidRPr="00A23E5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Имитировать повадки животных, инсценировать школьные события.</w:t>
            </w:r>
          </w:p>
          <w:p w:rsidR="008D1035" w:rsidRPr="00613000" w:rsidRDefault="008D1035" w:rsidP="008D103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8D1035" w:rsidRPr="00613000" w:rsidRDefault="00A23E5C" w:rsidP="00905151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формы, величины, цвета; конструирование предметов.</w:t>
            </w:r>
          </w:p>
        </w:tc>
        <w:tc>
          <w:tcPr>
            <w:tcW w:w="1275" w:type="dxa"/>
          </w:tcPr>
          <w:p w:rsidR="00CA7846" w:rsidRPr="00A23E5C" w:rsidRDefault="00CA7846" w:rsidP="00CA7846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14</w:t>
            </w:r>
          </w:p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Сравнение и обозначение словом формы предметов (3-4 предмета).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CA7846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 xml:space="preserve">Сравнивать и </w:t>
            </w:r>
            <w:proofErr w:type="gramStart"/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обозначать</w:t>
            </w:r>
            <w:proofErr w:type="gramEnd"/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 xml:space="preserve"> словом формы предметов.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408" w:type="dxa"/>
            <w:gridSpan w:val="2"/>
          </w:tcPr>
          <w:p w:rsidR="008D1035" w:rsidRPr="00613000" w:rsidRDefault="00A23E5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Понятие «овал». Упражнения в сравнении кругу и овала.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CA7846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E5C">
              <w:rPr>
                <w:rFonts w:ascii="Times New Roman" w:eastAsia="Times New Roman" w:hAnsi="Times New Roman"/>
                <w:sz w:val="24"/>
                <w:szCs w:val="24"/>
              </w:rPr>
              <w:t>Сравнивать круг и овал.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6408" w:type="dxa"/>
            <w:gridSpan w:val="2"/>
          </w:tcPr>
          <w:p w:rsidR="008D1035" w:rsidRPr="00613000" w:rsidRDefault="00CF7E4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Комбинирование разных форм из геометричес</w:t>
            </w:r>
            <w:r w:rsidR="00CA7846" w:rsidRPr="00613000">
              <w:rPr>
                <w:rFonts w:ascii="Times New Roman" w:eastAsia="Times New Roman" w:hAnsi="Times New Roman"/>
                <w:sz w:val="24"/>
                <w:szCs w:val="24"/>
              </w:rPr>
              <w:t>кого конструктора по инструкции.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A7846" w:rsidRPr="00CF7E4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Работать с геометрическим конструктором.</w:t>
            </w:r>
          </w:p>
          <w:p w:rsidR="008D1035" w:rsidRPr="00613000" w:rsidRDefault="008D1035" w:rsidP="008D103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6408" w:type="dxa"/>
            <w:gridSpan w:val="2"/>
          </w:tcPr>
          <w:p w:rsidR="008D1035" w:rsidRPr="00613000" w:rsidRDefault="00CF7E4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Сравнение и обозначение словом величины разных предметов по двум параметрам (длин</w:t>
            </w:r>
            <w:r w:rsidR="00CA7846" w:rsidRPr="00613000">
              <w:rPr>
                <w:rFonts w:ascii="Times New Roman" w:eastAsia="Times New Roman" w:hAnsi="Times New Roman"/>
                <w:sz w:val="24"/>
                <w:szCs w:val="24"/>
              </w:rPr>
              <w:t>ный и широкий, узкий и короткий.</w:t>
            </w:r>
            <w:proofErr w:type="gramEnd"/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A7846" w:rsidRPr="00CF7E4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Сравнивать и </w:t>
            </w:r>
            <w:proofErr w:type="gramStart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обозначать</w:t>
            </w:r>
            <w:proofErr w:type="gramEnd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 словом величины разных предметов по двум параметрам.</w:t>
            </w:r>
          </w:p>
          <w:p w:rsidR="008D1035" w:rsidRPr="00613000" w:rsidRDefault="008D1035" w:rsidP="008D103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6408" w:type="dxa"/>
            <w:gridSpan w:val="2"/>
          </w:tcPr>
          <w:p w:rsidR="008D1035" w:rsidRPr="00613000" w:rsidRDefault="00CF7E4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«Часть и целое».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Составлять целое из частей.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29-30</w:t>
            </w:r>
          </w:p>
        </w:tc>
        <w:tc>
          <w:tcPr>
            <w:tcW w:w="6408" w:type="dxa"/>
            <w:gridSpan w:val="2"/>
          </w:tcPr>
          <w:p w:rsidR="008D1035" w:rsidRPr="00613000" w:rsidRDefault="00CF7E4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сериационных</w:t>
            </w:r>
            <w:proofErr w:type="spellEnd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 рядов по величине из 4-5 предметов.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CA7846" w:rsidRPr="00CF7E4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Составлять </w:t>
            </w:r>
            <w:proofErr w:type="spellStart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сериационные</w:t>
            </w:r>
            <w:proofErr w:type="spellEnd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 ряды по величине.</w:t>
            </w:r>
          </w:p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6408" w:type="dxa"/>
            <w:gridSpan w:val="2"/>
          </w:tcPr>
          <w:p w:rsidR="008D1035" w:rsidRPr="00613000" w:rsidRDefault="00CF7E4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Группировка предметов по самостоятельно выделенному признаку.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Группировать предметы по самостоятельно выделенному признаку.</w:t>
            </w:r>
          </w:p>
        </w:tc>
      </w:tr>
      <w:tr w:rsidR="00613000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6408" w:type="dxa"/>
            <w:gridSpan w:val="2"/>
          </w:tcPr>
          <w:p w:rsidR="008D1035" w:rsidRPr="00613000" w:rsidRDefault="00CF7E4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Цветовой спектр. Цвета тёплые и холодные.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Определять и выделять тёплые и холодные цвета.</w:t>
            </w:r>
          </w:p>
        </w:tc>
      </w:tr>
      <w:tr w:rsidR="00613000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6408" w:type="dxa"/>
            <w:gridSpan w:val="2"/>
          </w:tcPr>
          <w:p w:rsidR="008D1035" w:rsidRPr="00613000" w:rsidRDefault="00CF7E4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сериационного</w:t>
            </w:r>
            <w:proofErr w:type="spellEnd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 ряда из 4-5 кругов разной насыщенности одного цвета.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Составлять </w:t>
            </w:r>
            <w:proofErr w:type="spellStart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>сериационный</w:t>
            </w:r>
            <w:proofErr w:type="spellEnd"/>
            <w:r w:rsidRPr="00CF7E4C">
              <w:rPr>
                <w:rFonts w:ascii="Times New Roman" w:eastAsia="Times New Roman" w:hAnsi="Times New Roman"/>
                <w:sz w:val="24"/>
                <w:szCs w:val="24"/>
              </w:rPr>
              <w:t xml:space="preserve"> ряд из кругов разной насыщенности одного цвета.</w:t>
            </w:r>
          </w:p>
        </w:tc>
      </w:tr>
      <w:tr w:rsidR="00613000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6408" w:type="dxa"/>
            <w:gridSpan w:val="2"/>
          </w:tcPr>
          <w:p w:rsidR="008D1035" w:rsidRPr="00613000" w:rsidRDefault="0054731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«Цветик-</w:t>
            </w:r>
            <w:proofErr w:type="spellStart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Различать оттенки цветов.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6408" w:type="dxa"/>
            <w:gridSpan w:val="2"/>
          </w:tcPr>
          <w:p w:rsidR="008D1035" w:rsidRPr="00613000" w:rsidRDefault="0054731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 xml:space="preserve">Узнавание предмета по его отдельным частям. </w:t>
            </w:r>
            <w:proofErr w:type="spellStart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Дорисовывание</w:t>
            </w:r>
            <w:proofErr w:type="spellEnd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 xml:space="preserve"> незаконченных изображений знакомых предметов.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4929" w:type="dxa"/>
          </w:tcPr>
          <w:p w:rsidR="00CA7846" w:rsidRPr="0054731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Дорисовывать незаконченные изображения.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36-37</w:t>
            </w:r>
          </w:p>
        </w:tc>
        <w:tc>
          <w:tcPr>
            <w:tcW w:w="6408" w:type="dxa"/>
            <w:gridSpan w:val="2"/>
          </w:tcPr>
          <w:p w:rsidR="008D1035" w:rsidRPr="00613000" w:rsidRDefault="0054731C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Составление предмета или целостной конструкции из мелких деталей (</w:t>
            </w:r>
            <w:proofErr w:type="spellStart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пазлы</w:t>
            </w:r>
            <w:proofErr w:type="spellEnd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настольный</w:t>
            </w:r>
            <w:proofErr w:type="gramEnd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Лего</w:t>
            </w:r>
            <w:proofErr w:type="spellEnd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»).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CA7846" w:rsidRPr="0054731C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Составлять </w:t>
            </w:r>
            <w:proofErr w:type="spellStart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пазлы</w:t>
            </w:r>
            <w:proofErr w:type="spellEnd"/>
            <w:r w:rsidRPr="0054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8D1035" w:rsidRPr="00613000" w:rsidRDefault="0054731C" w:rsidP="00CA7846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731C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Развитие зрительного восприятия и зрительной памяти.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Совершенствование зрительно-двигательной координации руки и глаза. Рисование бордюров по нагляд</w:t>
            </w:r>
            <w:r w:rsidR="00CA7846" w:rsidRPr="00613000">
              <w:rPr>
                <w:rFonts w:ascii="Times New Roman" w:eastAsia="Times New Roman" w:hAnsi="Times New Roman"/>
                <w:sz w:val="24"/>
                <w:szCs w:val="24"/>
              </w:rPr>
              <w:t>ному образцу.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A7846" w:rsidRPr="007D6645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Рисовать бордюры по образцу.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Нахождение отличительных и общих признаков на наглядном материале (сравнение 2-х картинок).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A7846" w:rsidRPr="007D6645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Находить отличительные и общие признаки.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3000" w:rsidRPr="0061300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Сравнение трёх предметов, отличающихся незначительными качес</w:t>
            </w:r>
            <w:r w:rsidR="00CA7846" w:rsidRPr="00613000">
              <w:rPr>
                <w:rFonts w:ascii="Times New Roman" w:eastAsia="Times New Roman" w:hAnsi="Times New Roman"/>
                <w:sz w:val="24"/>
                <w:szCs w:val="24"/>
              </w:rPr>
              <w:t>твами или свойствами.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Сравнивать три предмета, отличающиеся незначительными качествами или свойствами.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Тренировка зрительной памяти. Дида</w:t>
            </w:r>
            <w:r w:rsidR="00CA7846" w:rsidRPr="00613000">
              <w:rPr>
                <w:rFonts w:ascii="Times New Roman" w:eastAsia="Times New Roman" w:hAnsi="Times New Roman"/>
                <w:sz w:val="24"/>
                <w:szCs w:val="24"/>
              </w:rPr>
              <w:t>ктическая игра «Что изменилось».</w:t>
            </w:r>
          </w:p>
        </w:tc>
        <w:tc>
          <w:tcPr>
            <w:tcW w:w="1275" w:type="dxa"/>
          </w:tcPr>
          <w:p w:rsidR="008D1035" w:rsidRPr="00613000" w:rsidRDefault="00CA7846" w:rsidP="00CA784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CA7846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Сравнивать картинки, предметы</w:t>
            </w:r>
            <w:r w:rsidRPr="0061300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«Повтори узор» («Сделай так же»).</w:t>
            </w: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CA7846" w:rsidRPr="007D6645" w:rsidRDefault="00CA7846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Повторять узор по образцу.</w:t>
            </w:r>
          </w:p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00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408" w:type="dxa"/>
            <w:gridSpan w:val="2"/>
          </w:tcPr>
          <w:p w:rsidR="007D6645" w:rsidRPr="007D6645" w:rsidRDefault="007D6645" w:rsidP="007D664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Упражнения для профилактики и коррекции зрения.</w:t>
            </w:r>
          </w:p>
          <w:p w:rsidR="008D1035" w:rsidRPr="00613000" w:rsidRDefault="008D1035" w:rsidP="00CA784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D1035" w:rsidRPr="00613000" w:rsidRDefault="00CA784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CA7846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для профилактики и коррекции зрения.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особых свой</w:t>
            </w:r>
            <w:proofErr w:type="gramStart"/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ств пр</w:t>
            </w:r>
            <w:proofErr w:type="gramEnd"/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едметов.</w:t>
            </w:r>
          </w:p>
        </w:tc>
        <w:tc>
          <w:tcPr>
            <w:tcW w:w="1275" w:type="dxa"/>
          </w:tcPr>
          <w:p w:rsidR="008D1035" w:rsidRPr="00443937" w:rsidRDefault="00CA7846" w:rsidP="00443937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Развитие осязания (</w:t>
            </w:r>
            <w:proofErr w:type="gramStart"/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теплее-холоднее</w:t>
            </w:r>
            <w:proofErr w:type="gramEnd"/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); словесное обозначение. Определение контрастных температур предметов (грелка, утюг, чайник).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Определять контрастные температуры предметов.</w:t>
            </w:r>
          </w:p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Различение пищевых запахов и вкусов, их словесное обозначение.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Различать пищевые запахи и вкусы.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46-47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Определение различных свойств веществ (твёрдость, сыпучесть, вязкость, растворимость).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Определять различные свойства предметов.</w:t>
            </w:r>
          </w:p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Развитие дифференцированных ощущений чувства тяжести (</w:t>
            </w:r>
            <w:proofErr w:type="gramStart"/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тяжелее-легче</w:t>
            </w:r>
            <w:proofErr w:type="gramEnd"/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Определять предметы по тяжести.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Взвешивание на лад</w:t>
            </w:r>
            <w:r w:rsidR="005867C6" w:rsidRPr="00613000">
              <w:rPr>
                <w:rFonts w:ascii="Times New Roman" w:eastAsia="Times New Roman" w:hAnsi="Times New Roman"/>
                <w:sz w:val="24"/>
                <w:szCs w:val="24"/>
              </w:rPr>
              <w:t>они; определение веса «на глаз».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5867C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Взвешивать на ладони с комментированием.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5867C6" w:rsidRPr="00613000" w:rsidRDefault="007D6645" w:rsidP="005867C6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Развитие слухового восприятия и </w:t>
            </w:r>
          </w:p>
          <w:p w:rsidR="008D1035" w:rsidRPr="00613000" w:rsidRDefault="007D6645" w:rsidP="005867C6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слуховой памяти.</w:t>
            </w:r>
          </w:p>
        </w:tc>
        <w:tc>
          <w:tcPr>
            <w:tcW w:w="1275" w:type="dxa"/>
          </w:tcPr>
          <w:p w:rsidR="005867C6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Определение направления звука в пространстве (справа – слева – спереди – сзади). Дидактическая игра «Догадайся, </w:t>
            </w: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откуда звук».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Определять направление звука в пространстве.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51-52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Выполнение действий по звуковому сигналу (поворот головы на определённый звук). Дидактическая игра «Прерванная песня».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Выполнять действия по звуковому сигналу.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Различение музыкальных и речевых звуков по высоте тона.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613000" w:rsidRDefault="005867C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Различать музыкальные и речевые звуки.</w:t>
            </w:r>
          </w:p>
        </w:tc>
      </w:tr>
      <w:tr w:rsidR="005867C6" w:rsidRPr="0061300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5867C6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6408" w:type="dxa"/>
            <w:gridSpan w:val="2"/>
          </w:tcPr>
          <w:p w:rsidR="005867C6" w:rsidRPr="00613000" w:rsidRDefault="005867C6" w:rsidP="007D664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Различение мелодий по темпу; прослушивание музыкальных отрывков.</w:t>
            </w:r>
          </w:p>
        </w:tc>
        <w:tc>
          <w:tcPr>
            <w:tcW w:w="1275" w:type="dxa"/>
          </w:tcPr>
          <w:p w:rsidR="005867C6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Различать мелодии по темпу.</w:t>
            </w:r>
          </w:p>
          <w:p w:rsidR="005867C6" w:rsidRPr="00613000" w:rsidRDefault="005867C6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Развитие чувства ритма. Дидактическая игра «Мы – барабанщики».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5867C6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Выполнять упражнения на развитие чувства ритма.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пространства.</w:t>
            </w:r>
          </w:p>
        </w:tc>
        <w:tc>
          <w:tcPr>
            <w:tcW w:w="1275" w:type="dxa"/>
          </w:tcPr>
          <w:p w:rsidR="008D1035" w:rsidRPr="00613000" w:rsidRDefault="005867C6" w:rsidP="005867C6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929" w:type="dxa"/>
          </w:tcPr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00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Ориентировка в пространстве (в помещении и на улице); вербализация пространственных отношений с использованием предлогов.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в пространстве. Комментировать, используя предлоги.</w:t>
            </w:r>
          </w:p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«Куда пойдёшь, то найдёшь».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8D1035" w:rsidRPr="00905151" w:rsidRDefault="005867C6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Принимать участие в игре, следуя инструкции педагога.</w:t>
            </w:r>
          </w:p>
        </w:tc>
      </w:tr>
      <w:tr w:rsidR="008D1035" w:rsidRPr="0061300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6408" w:type="dxa"/>
            <w:gridSpan w:val="2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Моделирование пространственного расположения мебели в комнате. Дидактическая игра «Обставь комнату».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в помещении.</w:t>
            </w:r>
          </w:p>
          <w:p w:rsidR="008D1035" w:rsidRPr="00613000" w:rsidRDefault="008D1035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6379" w:type="dxa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 xml:space="preserve">Деление листа </w:t>
            </w:r>
            <w:r w:rsidR="005867C6" w:rsidRPr="00613000">
              <w:rPr>
                <w:rFonts w:ascii="Times New Roman" w:eastAsia="Times New Roman" w:hAnsi="Times New Roman"/>
                <w:sz w:val="24"/>
                <w:szCs w:val="24"/>
              </w:rPr>
              <w:t>на «глаз» на 2 и 4 равные части.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8D1035" w:rsidRPr="00613000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Делить лист на «глаз» на 2 и 4 равные части.</w:t>
            </w: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6379" w:type="dxa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Расположение предметов в вертикальном и горизонтальном полях листа.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на листе бумаги.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6379" w:type="dxa"/>
          </w:tcPr>
          <w:p w:rsidR="008D1035" w:rsidRPr="00613000" w:rsidRDefault="007D6645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 xml:space="preserve">Ориентировка на листе бумаги разного размера, </w:t>
            </w:r>
            <w:proofErr w:type="gramStart"/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прикреплённым</w:t>
            </w:r>
            <w:proofErr w:type="gramEnd"/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 xml:space="preserve"> к доске (вертикальное расположение листа).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на листе бумаги разного размера.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6379" w:type="dxa"/>
          </w:tcPr>
          <w:p w:rsidR="008D1035" w:rsidRPr="00613000" w:rsidRDefault="007D664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Расположение предметов и их перемещение на поверхности парты.</w:t>
            </w:r>
          </w:p>
        </w:tc>
        <w:tc>
          <w:tcPr>
            <w:tcW w:w="1275" w:type="dxa"/>
          </w:tcPr>
          <w:p w:rsidR="008D1035" w:rsidRPr="00613000" w:rsidRDefault="005867C6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5867C6" w:rsidRPr="007D6645" w:rsidRDefault="005867C6" w:rsidP="005867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на поверхности парты.</w:t>
            </w:r>
          </w:p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79" w:type="dxa"/>
          </w:tcPr>
          <w:p w:rsidR="008D1035" w:rsidRPr="00613000" w:rsidRDefault="007D6645" w:rsidP="0097756C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Восприятие времени.</w:t>
            </w:r>
          </w:p>
        </w:tc>
        <w:tc>
          <w:tcPr>
            <w:tcW w:w="1275" w:type="dxa"/>
          </w:tcPr>
          <w:p w:rsidR="008D1035" w:rsidRPr="00443937" w:rsidRDefault="001407A0" w:rsidP="00443937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4962" w:type="dxa"/>
            <w:gridSpan w:val="2"/>
          </w:tcPr>
          <w:p w:rsidR="008D1035" w:rsidRPr="00613000" w:rsidRDefault="008D1035" w:rsidP="008D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63-64</w:t>
            </w:r>
          </w:p>
        </w:tc>
        <w:tc>
          <w:tcPr>
            <w:tcW w:w="6379" w:type="dxa"/>
          </w:tcPr>
          <w:p w:rsidR="008D1035" w:rsidRPr="00613000" w:rsidRDefault="007D6645" w:rsidP="0097756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Определение времени по часам.</w:t>
            </w:r>
          </w:p>
        </w:tc>
        <w:tc>
          <w:tcPr>
            <w:tcW w:w="1275" w:type="dxa"/>
          </w:tcPr>
          <w:p w:rsidR="008D1035" w:rsidRPr="00613000" w:rsidRDefault="0097756C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62" w:type="dxa"/>
            <w:gridSpan w:val="2"/>
          </w:tcPr>
          <w:p w:rsidR="008D1035" w:rsidRPr="00613000" w:rsidRDefault="0097756C" w:rsidP="0097756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Определять время по часам.</w:t>
            </w: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C26983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65</w:t>
            </w:r>
            <w:r w:rsidR="0060082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-</w:t>
            </w:r>
            <w:r w:rsidR="00600820"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6379" w:type="dxa"/>
          </w:tcPr>
          <w:p w:rsidR="008D1035" w:rsidRPr="00613000" w:rsidRDefault="007D6645" w:rsidP="0097756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Длительность временных интервалов (1 секунда, 1 минута, 5 минут, 1 час).</w:t>
            </w:r>
          </w:p>
        </w:tc>
        <w:tc>
          <w:tcPr>
            <w:tcW w:w="1275" w:type="dxa"/>
          </w:tcPr>
          <w:p w:rsidR="008D1035" w:rsidRPr="00613000" w:rsidRDefault="00600820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62" w:type="dxa"/>
            <w:gridSpan w:val="2"/>
          </w:tcPr>
          <w:p w:rsidR="008D1035" w:rsidRPr="00905151" w:rsidRDefault="0097756C" w:rsidP="0090515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Определять длительность временных интервалов.</w:t>
            </w: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600820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6379" w:type="dxa"/>
          </w:tcPr>
          <w:p w:rsidR="008D1035" w:rsidRPr="00613000" w:rsidRDefault="007D6645" w:rsidP="0097756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«Успей за 1-2-5 минут».</w:t>
            </w:r>
          </w:p>
        </w:tc>
        <w:tc>
          <w:tcPr>
            <w:tcW w:w="1275" w:type="dxa"/>
          </w:tcPr>
          <w:p w:rsidR="008D1035" w:rsidRPr="00613000" w:rsidRDefault="0097756C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8D1035" w:rsidRPr="00613000" w:rsidRDefault="0097756C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Принимать участие в игре, следуя инструкции</w:t>
            </w: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600820" w:rsidP="001407A0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6379" w:type="dxa"/>
          </w:tcPr>
          <w:p w:rsidR="008D1035" w:rsidRPr="00613000" w:rsidRDefault="007D6645" w:rsidP="0097756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Объёмность времени (сутки, неделя, месяц, год).</w:t>
            </w:r>
          </w:p>
        </w:tc>
        <w:tc>
          <w:tcPr>
            <w:tcW w:w="1275" w:type="dxa"/>
          </w:tcPr>
          <w:p w:rsidR="008D1035" w:rsidRPr="00613000" w:rsidRDefault="001407A0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8D1035" w:rsidRPr="00613000" w:rsidRDefault="0097756C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6645">
              <w:rPr>
                <w:rFonts w:ascii="Times New Roman" w:eastAsia="Times New Roman" w:hAnsi="Times New Roman"/>
                <w:sz w:val="24"/>
                <w:szCs w:val="24"/>
              </w:rPr>
              <w:t>Различать сутки, неделю, месяц, год.</w:t>
            </w:r>
          </w:p>
        </w:tc>
      </w:tr>
      <w:tr w:rsidR="00613000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8D1035" w:rsidRPr="00613000" w:rsidRDefault="008D1035" w:rsidP="008D1035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79" w:type="dxa"/>
          </w:tcPr>
          <w:p w:rsidR="008D1035" w:rsidRPr="00600820" w:rsidRDefault="007D6645" w:rsidP="008D1035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0820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8D1035" w:rsidRPr="00600820" w:rsidRDefault="001407A0" w:rsidP="008D103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4962" w:type="dxa"/>
            <w:gridSpan w:val="2"/>
          </w:tcPr>
          <w:p w:rsidR="008D1035" w:rsidRPr="00613000" w:rsidRDefault="008D1035" w:rsidP="008D10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807C1" w:rsidRPr="002A4726" w:rsidRDefault="00EC2ECA" w:rsidP="003807C1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726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</w:t>
      </w:r>
      <w:r w:rsidR="003807C1" w:rsidRPr="002A47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726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3807C1" w:rsidRPr="002A47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07C1" w:rsidRPr="002A4726" w:rsidRDefault="00EC2ECA" w:rsidP="00905151">
      <w:pPr>
        <w:tabs>
          <w:tab w:val="left" w:pos="60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726">
        <w:rPr>
          <w:rFonts w:ascii="Times New Roman" w:hAnsi="Times New Roman" w:cs="Times New Roman"/>
          <w:b/>
          <w:sz w:val="24"/>
          <w:szCs w:val="24"/>
        </w:rPr>
        <w:t>4 класс</w:t>
      </w:r>
      <w:r w:rsidR="00905151" w:rsidRPr="002A472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B06C4">
        <w:rPr>
          <w:rFonts w:ascii="Times New Roman" w:hAnsi="Times New Roman" w:cs="Times New Roman"/>
          <w:b/>
          <w:sz w:val="24"/>
          <w:szCs w:val="24"/>
        </w:rPr>
        <w:t>68</w:t>
      </w:r>
      <w:r w:rsidR="003807C1" w:rsidRPr="002A4726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tbl>
      <w:tblPr>
        <w:tblStyle w:val="af"/>
        <w:tblW w:w="4680" w:type="pct"/>
        <w:tblLayout w:type="fixed"/>
        <w:tblLook w:val="04A0" w:firstRow="1" w:lastRow="0" w:firstColumn="1" w:lastColumn="0" w:noHBand="0" w:noVBand="1"/>
      </w:tblPr>
      <w:tblGrid>
        <w:gridCol w:w="6"/>
        <w:gridCol w:w="924"/>
        <w:gridCol w:w="29"/>
        <w:gridCol w:w="6379"/>
        <w:gridCol w:w="1275"/>
        <w:gridCol w:w="4929"/>
        <w:gridCol w:w="33"/>
      </w:tblGrid>
      <w:tr w:rsidR="0087168E" w:rsidRPr="00BD56E0" w:rsidTr="004A0D39">
        <w:trPr>
          <w:gridAfter w:val="1"/>
          <w:wAfter w:w="33" w:type="dxa"/>
          <w:trHeight w:val="709"/>
        </w:trPr>
        <w:tc>
          <w:tcPr>
            <w:tcW w:w="930" w:type="dxa"/>
            <w:gridSpan w:val="2"/>
          </w:tcPr>
          <w:p w:rsidR="0087168E" w:rsidRPr="00BD56E0" w:rsidRDefault="0087168E" w:rsidP="004D4EEB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val="en-US" w:eastAsia="hi-IN" w:bidi="hi-IN"/>
              </w:rPr>
            </w:pPr>
          </w:p>
          <w:p w:rsidR="0087168E" w:rsidRPr="00BD56E0" w:rsidRDefault="0087168E" w:rsidP="004D4EEB">
            <w:pPr>
              <w:widowControl w:val="0"/>
              <w:suppressAutoHyphens/>
              <w:ind w:firstLine="109"/>
              <w:jc w:val="center"/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</w:pPr>
            <w:r w:rsidRPr="00BD56E0">
              <w:rPr>
                <w:rFonts w:ascii="Times New Roman" w:eastAsia="SimSun" w:hAnsi="Times New Roman"/>
                <w:b/>
                <w:spacing w:val="-2"/>
                <w:kern w:val="2"/>
                <w:sz w:val="24"/>
                <w:szCs w:val="24"/>
                <w:lang w:eastAsia="hi-IN" w:bidi="hi-IN"/>
              </w:rPr>
              <w:t>№ урока в году</w:t>
            </w:r>
          </w:p>
        </w:tc>
        <w:tc>
          <w:tcPr>
            <w:tcW w:w="6408" w:type="dxa"/>
            <w:gridSpan w:val="2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7168E" w:rsidRPr="0087168E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168E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раздела, тема урока</w:t>
            </w:r>
          </w:p>
        </w:tc>
        <w:tc>
          <w:tcPr>
            <w:tcW w:w="1275" w:type="dxa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Кол-во часов</w:t>
            </w:r>
          </w:p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4929" w:type="dxa"/>
          </w:tcPr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7168E" w:rsidRPr="00613000" w:rsidRDefault="0087168E" w:rsidP="0087168E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об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уча</w:t>
            </w:r>
            <w:r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ю</w:t>
            </w:r>
            <w:r w:rsidRPr="00613000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  <w:t>щихся</w:t>
            </w:r>
            <w:proofErr w:type="gramEnd"/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56E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1-2</w:t>
            </w:r>
          </w:p>
        </w:tc>
        <w:tc>
          <w:tcPr>
            <w:tcW w:w="6408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56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Диагностическое. Обследование </w:t>
            </w:r>
            <w:proofErr w:type="gramStart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="007715E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56E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 xml:space="preserve">Развитие крупной и мелкой моторики; </w:t>
            </w:r>
            <w:proofErr w:type="spellStart"/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графомоторных</w:t>
            </w:r>
            <w:proofErr w:type="spellEnd"/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 xml:space="preserve"> навыков.</w:t>
            </w:r>
          </w:p>
        </w:tc>
        <w:tc>
          <w:tcPr>
            <w:tcW w:w="1275" w:type="dxa"/>
          </w:tcPr>
          <w:p w:rsidR="00BD56E0" w:rsidRPr="00BD56E0" w:rsidRDefault="00BD56E0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10</w:t>
            </w:r>
          </w:p>
          <w:p w:rsidR="004D4EEB" w:rsidRPr="00BD56E0" w:rsidRDefault="004D4EEB" w:rsidP="00BD56E0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Развитие согласованности движений на разные группы мышц (по инструкции педагога).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BD56E0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упражнения по инструкции педагога.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Соотношение движений с поданным звуковым сигналом (один хлопок – бег вперёд, два хлопка – бег назад…)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Адекватное выполнение упражнений.</w:t>
            </w:r>
          </w:p>
          <w:p w:rsidR="004D4EEB" w:rsidRPr="00BD56E0" w:rsidRDefault="004D4EEB" w:rsidP="00905151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5-6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Выполнение целенаправленных действий по трёхзвенной инструкции педагога (поворот направо – два шага вперёд – один шаг назад); словесный отчёт о выполнении.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905151" w:rsidRDefault="00BD56E0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Целенаправленно выполнять действия по трёхзвенной инструкции педагога. Давать отчёт о выполнении.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Совершенствование точности мелких движений рук (мелкая мозаика, «</w:t>
            </w:r>
            <w:proofErr w:type="spell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Лего</w:t>
            </w:r>
            <w:proofErr w:type="spell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», соединение колец в цепочку).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BD56E0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Чётко выполнять инструкции педагога при игре с мелкой мозаикой.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8-9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Графический диктант с усложнёнными заданиями.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графический диктант с усложнёнными заданиями.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Вычерчивание геометрических фигур (окружность, квадрат, </w:t>
            </w:r>
            <w:proofErr w:type="spell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треугольик</w:t>
            </w:r>
            <w:proofErr w:type="spell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Вычерчивать геометрические фигуры.</w:t>
            </w:r>
          </w:p>
          <w:p w:rsidR="004D4EEB" w:rsidRPr="00BD56E0" w:rsidRDefault="004D4EEB" w:rsidP="004D4EEB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250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proofErr w:type="spell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Дорисовывание</w:t>
            </w:r>
            <w:proofErr w:type="spell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симметричной половины изображения.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BD56E0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Дорисовывать симметричные половины изображений.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Вырезание ножницами «на глаз» изображений предме</w:t>
            </w:r>
            <w:r w:rsid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тов (ёлочка, снежинка, яблоко…)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BD56E0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точные движения при работе с ножницами.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Тактильно-двигательное восприятие.</w:t>
            </w:r>
          </w:p>
        </w:tc>
        <w:tc>
          <w:tcPr>
            <w:tcW w:w="1275" w:type="dxa"/>
          </w:tcPr>
          <w:p w:rsidR="004D4EEB" w:rsidRPr="00BD56E0" w:rsidRDefault="00BD56E0" w:rsidP="00BD56E0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56E0"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13-14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Тонкая дифференцировка предметов на ощупь по разным качествам и свойствам (</w:t>
            </w:r>
            <w:proofErr w:type="gram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выпуклый</w:t>
            </w:r>
            <w:proofErr w:type="gram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, вогнутый, колючий, деревянный, горячий).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shd w:val="clear" w:color="auto" w:fill="FFFFFF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Дифференцировать предметы на ощупь по разным качествам и свойствам.</w:t>
            </w:r>
          </w:p>
          <w:p w:rsidR="004D4EEB" w:rsidRPr="00BD56E0" w:rsidRDefault="004D4EEB" w:rsidP="004D4EEB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Закрепление тактильных ощущений при работе с пластилином и глиной.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BD56E0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Работать с пластилином.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Игра «Волшебный мешочек» (с мелкими предметами).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BD56E0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Определять предметы на ощупь.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17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Игры с мелкой мозаикой.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задания с мелкой мозаикой по словесной инструкции.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Кинестетическое и кинетическое развитие.</w:t>
            </w:r>
          </w:p>
        </w:tc>
        <w:tc>
          <w:tcPr>
            <w:tcW w:w="1275" w:type="dxa"/>
          </w:tcPr>
          <w:p w:rsidR="004D4EEB" w:rsidRPr="00BD56E0" w:rsidRDefault="00BD56E0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Сочетание движений и поз различных частей тела (по инструкции педагога); вербализация поз и действий.</w:t>
            </w:r>
          </w:p>
        </w:tc>
        <w:tc>
          <w:tcPr>
            <w:tcW w:w="1275" w:type="dxa"/>
          </w:tcPr>
          <w:p w:rsidR="004D4EEB" w:rsidRPr="00BD56E0" w:rsidRDefault="00E00D4F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задания по инструкции педагога.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Упражнения на расслабление и снятие мышечных зажимов.</w:t>
            </w:r>
          </w:p>
        </w:tc>
        <w:tc>
          <w:tcPr>
            <w:tcW w:w="1275" w:type="dxa"/>
          </w:tcPr>
          <w:p w:rsidR="004D4EEB" w:rsidRPr="00BD56E0" w:rsidRDefault="00BD56E0" w:rsidP="00BD56E0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BD56E0" w:rsidRDefault="00BD56E0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Адекватно выполнять упражнения на расслабление и снятие мышечных зажимов.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20-21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Воображаемые действия (вдеть нитку в иголку, подбросить мяч, наколоть дрова, прополоскать бельё).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воображаемые действия.</w:t>
            </w:r>
          </w:p>
          <w:p w:rsidR="004D4EEB" w:rsidRPr="00BD56E0" w:rsidRDefault="004D4EEB" w:rsidP="004D4EEB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Восприятие формы, величины, цвета; конструирование предметов.</w:t>
            </w:r>
          </w:p>
        </w:tc>
        <w:tc>
          <w:tcPr>
            <w:tcW w:w="1275" w:type="dxa"/>
          </w:tcPr>
          <w:p w:rsidR="00BD56E0" w:rsidRPr="00BD56E0" w:rsidRDefault="00BD56E0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12</w:t>
            </w:r>
          </w:p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4D4EEB" w:rsidRPr="00BD56E0" w:rsidRDefault="004D4EEB" w:rsidP="004D4EEB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Группировка предметов по самостоятельно выделенным двум признакам; обозначение словом.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BD56E0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Группировать предметы по самостоятельно выбранным двум предметам.</w:t>
            </w:r>
          </w:p>
        </w:tc>
      </w:tr>
      <w:tr w:rsidR="004D4EEB" w:rsidRPr="00BD56E0" w:rsidTr="004A0D39">
        <w:trPr>
          <w:gridAfter w:val="1"/>
          <w:wAfter w:w="33" w:type="dxa"/>
          <w:trHeight w:val="507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23-24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Сравнение и группировка предметов по форме, величине и цвету.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Сравнивать и группировать предметы по форме, величине, цвету.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408" w:type="dxa"/>
            <w:gridSpan w:val="2"/>
          </w:tcPr>
          <w:p w:rsidR="00BD56E0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Составление </w:t>
            </w:r>
            <w:proofErr w:type="spell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сериационных</w:t>
            </w:r>
            <w:proofErr w:type="spell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рядов по самостоятельно выделенным признакам из 4-5 предметов.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BD56E0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Составление </w:t>
            </w:r>
            <w:proofErr w:type="spell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сериационных</w:t>
            </w:r>
            <w:proofErr w:type="spell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рядов по само</w:t>
            </w:r>
            <w:r w:rsidR="00905151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стоятельно выделенным признакам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26-27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Использование простых мерок для измерения и сопоставления отдельных параметров предметов (по длине, ширине, высоте).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BD56E0" w:rsidRDefault="00BD56E0" w:rsidP="004D4EEB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Использовать простые мерки для измерения и сопоставления отдельных параметров предметов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Цветовой спектр. Смешивание цв</w:t>
            </w:r>
            <w:r w:rsid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етов (оттенков).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Смешивать цвета.</w:t>
            </w:r>
          </w:p>
          <w:p w:rsidR="004D4EEB" w:rsidRPr="00BD56E0" w:rsidRDefault="004D4EEB" w:rsidP="004D4EEB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Определение постоянных цветов. Дидактическая игра «Назови цвет».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Определять цвета.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Конструирование сложных форм предметов («Технический конструктор», </w:t>
            </w:r>
            <w:proofErr w:type="spell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мелкиепазлы</w:t>
            </w:r>
            <w:proofErr w:type="spell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Конструировать сложные формы предметов.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Узнавание предметов по одному элементу.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BD56E0" w:rsidRDefault="00BD56E0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Узнавать предмет по одному элементу.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32-33</w:t>
            </w:r>
          </w:p>
        </w:tc>
        <w:tc>
          <w:tcPr>
            <w:tcW w:w="6408" w:type="dxa"/>
            <w:gridSpan w:val="2"/>
          </w:tcPr>
          <w:p w:rsidR="004D4EEB" w:rsidRPr="00BD56E0" w:rsidRDefault="000947DE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Узнавание предметов по словесному описанию. Дидактическая игра «Узнай по описанию».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Узнавать предмет по словесному описанию.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BD56E0" w:rsidRDefault="00FF77C5" w:rsidP="00BD56E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 xml:space="preserve">Развитие зрительного </w:t>
            </w:r>
            <w:r w:rsidRPr="00E87733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восприятия и зрительной</w:t>
            </w:r>
            <w:r w:rsidRPr="00E87733">
              <w:rPr>
                <w:rFonts w:ascii="Times New Roman" w:eastAsia="Times New Roman" w:hAnsi="Times New Roman"/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памяти.</w:t>
            </w:r>
          </w:p>
        </w:tc>
        <w:tc>
          <w:tcPr>
            <w:tcW w:w="1275" w:type="dxa"/>
          </w:tcPr>
          <w:p w:rsidR="004D4EEB" w:rsidRPr="00E87733" w:rsidRDefault="00BD56E0" w:rsidP="00E87733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7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34-35</w:t>
            </w:r>
          </w:p>
        </w:tc>
        <w:tc>
          <w:tcPr>
            <w:tcW w:w="6408" w:type="dxa"/>
            <w:gridSpan w:val="2"/>
          </w:tcPr>
          <w:p w:rsidR="004D4EEB" w:rsidRPr="00BD56E0" w:rsidRDefault="00FF77C5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Нахождение отличительных и общих признаков на наглядном материале (сравнение 2-3-х предметных и сюжетных картинок).</w:t>
            </w:r>
          </w:p>
        </w:tc>
        <w:tc>
          <w:tcPr>
            <w:tcW w:w="1275" w:type="dxa"/>
          </w:tcPr>
          <w:p w:rsidR="004D4EEB" w:rsidRPr="00BD56E0" w:rsidRDefault="00BD56E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BD56E0" w:rsidRPr="00BD56E0" w:rsidRDefault="00BD56E0" w:rsidP="00BD56E0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Находить отличительные и общие признаки предметов.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36-37</w:t>
            </w:r>
          </w:p>
        </w:tc>
        <w:tc>
          <w:tcPr>
            <w:tcW w:w="6408" w:type="dxa"/>
            <w:gridSpan w:val="2"/>
          </w:tcPr>
          <w:p w:rsidR="004D4EEB" w:rsidRPr="007A559C" w:rsidRDefault="00FF77C5" w:rsidP="007A559C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Нахождение «нелепиц» на картинк</w:t>
            </w:r>
            <w:r w:rsidR="007A559C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ах.</w:t>
            </w:r>
          </w:p>
        </w:tc>
        <w:tc>
          <w:tcPr>
            <w:tcW w:w="1275" w:type="dxa"/>
          </w:tcPr>
          <w:p w:rsidR="004D4EEB" w:rsidRPr="00BD56E0" w:rsidRDefault="007A559C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7A559C" w:rsidRDefault="007A559C" w:rsidP="007A559C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Находить «нелепицы» на картинках.</w:t>
            </w:r>
          </w:p>
        </w:tc>
      </w:tr>
      <w:tr w:rsidR="007A559C" w:rsidRPr="00BD56E0" w:rsidTr="004A0D39">
        <w:trPr>
          <w:gridAfter w:val="1"/>
          <w:wAfter w:w="33" w:type="dxa"/>
          <w:trHeight w:val="333"/>
        </w:trPr>
        <w:tc>
          <w:tcPr>
            <w:tcW w:w="930" w:type="dxa"/>
            <w:gridSpan w:val="2"/>
          </w:tcPr>
          <w:p w:rsidR="007A559C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6408" w:type="dxa"/>
            <w:gridSpan w:val="2"/>
          </w:tcPr>
          <w:p w:rsidR="007A559C" w:rsidRPr="00BD56E0" w:rsidRDefault="007A559C" w:rsidP="00FF77C5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Дидактическая игра «Лабиринт».</w:t>
            </w:r>
          </w:p>
        </w:tc>
        <w:tc>
          <w:tcPr>
            <w:tcW w:w="1275" w:type="dxa"/>
          </w:tcPr>
          <w:p w:rsidR="007A559C" w:rsidRPr="00BD56E0" w:rsidRDefault="007A559C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7A559C" w:rsidRPr="007A559C" w:rsidRDefault="007A559C" w:rsidP="007A559C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Играть в игру «Лабиринт».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Тренировка зрительной памяти. Дидакти</w:t>
            </w:r>
            <w:r w:rsidR="001C2FB1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ческая игра «Нарисуй по памяти»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C2FB1" w:rsidRPr="00BD56E0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Рисовать по памяти.</w:t>
            </w:r>
          </w:p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Профилактика зрения. Гимнастика для глаз.</w:t>
            </w:r>
          </w:p>
        </w:tc>
        <w:tc>
          <w:tcPr>
            <w:tcW w:w="1275" w:type="dxa"/>
          </w:tcPr>
          <w:p w:rsidR="004D4EEB" w:rsidRPr="001C2FB1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C2FB1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1C2FB1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упражнения для коррекции зрения.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Восприятие особых свой</w:t>
            </w:r>
            <w:proofErr w:type="gramStart"/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ств пр</w:t>
            </w:r>
            <w:proofErr w:type="gramEnd"/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едметов.</w:t>
            </w:r>
          </w:p>
        </w:tc>
        <w:tc>
          <w:tcPr>
            <w:tcW w:w="1275" w:type="dxa"/>
          </w:tcPr>
          <w:p w:rsidR="004D4EEB" w:rsidRPr="00E87733" w:rsidRDefault="001C2FB1" w:rsidP="00E87733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10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Развитие дифференцированных осязательных ощущений (сухое – влажное – мокрое…); их словесное обозначение.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C2FB1" w:rsidRPr="00BD56E0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Дифференцировать осязательные ощущения. Комментировать.</w:t>
            </w:r>
          </w:p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42-43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Температура. Градусники для измерения температуры тела, воды, воздуха.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1C2FB1" w:rsidRPr="00BD56E0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Владеть градусниками.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Развитие дифференцированных вкусовых ощущений (</w:t>
            </w:r>
            <w:proofErr w:type="gram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сладкий</w:t>
            </w:r>
            <w:proofErr w:type="gram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– слаще, кислый – кислее..); словесное обозначение.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C2FB1" w:rsidRPr="00BD56E0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Дифференцировать вкусовые ощущения.</w:t>
            </w:r>
          </w:p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Дифференцированное восприятие ароматов (запах фруктов, цветов, парфюмерии). Дидактическая игра «Угадай предмет по запаху».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BD56E0" w:rsidRDefault="001C2FB1" w:rsidP="001C2FB1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Дифференцировать восприятие ароматов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Упражнения в из</w:t>
            </w:r>
            <w:r w:rsidR="00905151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мерении веса предметов на весах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Default="001C2FB1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Измерять вес предметов на весах.</w:t>
            </w:r>
          </w:p>
          <w:p w:rsidR="00905151" w:rsidRPr="00905151" w:rsidRDefault="00905151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47-48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Определение противоположных качеств предметов (</w:t>
            </w:r>
            <w:proofErr w:type="gram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чистый</w:t>
            </w:r>
            <w:proofErr w:type="gram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– грязный, тёмный – светлый, вредный – полезный).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BD56E0" w:rsidRDefault="001C2FB1" w:rsidP="001C2FB1">
            <w:pPr>
              <w:widowControl w:val="0"/>
              <w:suppressAutoHyphens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Определять противоположные качества.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49-50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proofErr w:type="gram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Определение противоположных действий, совершаемых с предметами (открыть – закрыть, расстегнуть – застегнуть, одеть – раздеть).</w:t>
            </w:r>
            <w:proofErr w:type="gramEnd"/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1C2FB1" w:rsidRPr="00BD56E0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Определять противоположные действия.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Развитие слухового восприятия и слуховой памяти.</w:t>
            </w:r>
          </w:p>
        </w:tc>
        <w:tc>
          <w:tcPr>
            <w:tcW w:w="1275" w:type="dxa"/>
          </w:tcPr>
          <w:p w:rsidR="004D4EEB" w:rsidRPr="00E87733" w:rsidRDefault="001C2FB1" w:rsidP="00E87733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Различение звуков по длительности и громкости (неречевых, речевых, музыкальных).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1C2FB1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Различать звуки по длительности и громкости.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Дифференцировка звуков по громкости и по высоте тона (неречевых, речевых, музыкальных). Дидактическая игра «Определи самый громкий (высокий) звук».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C2FB1" w:rsidRPr="00BD56E0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Дифференцировать звуки по громкости и по высоте тона.</w:t>
            </w:r>
          </w:p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Развитие </w:t>
            </w:r>
            <w:proofErr w:type="spellStart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слухомоторной</w:t>
            </w:r>
            <w:proofErr w:type="spellEnd"/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координации. Дидактическая игра «Запрещённый звук».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1C2FB1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задания по словесной инструкции.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54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Определение на слух звучания различных музыкальных инструментов. Дидактическая игра «Угадай, что звучит».</w:t>
            </w:r>
          </w:p>
        </w:tc>
        <w:tc>
          <w:tcPr>
            <w:tcW w:w="1275" w:type="dxa"/>
          </w:tcPr>
          <w:p w:rsidR="004D4EEB" w:rsidRPr="001C2FB1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C2FB1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1C2FB1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Определять на слух звучания различных музыкальных инструментов.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Формирование чувства ритма. Игровые упражнения.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1C2FB1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упражнения на формирование чувства ритма.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6408" w:type="dxa"/>
            <w:gridSpan w:val="2"/>
          </w:tcPr>
          <w:p w:rsidR="004D4EEB" w:rsidRPr="001C2FB1" w:rsidRDefault="00FF77C5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Дидактическая игра «Угадай по голосу» (ребёнок, взрослый, пожилой, изменённый голос ребёнка).</w:t>
            </w:r>
          </w:p>
        </w:tc>
        <w:tc>
          <w:tcPr>
            <w:tcW w:w="1275" w:type="dxa"/>
          </w:tcPr>
          <w:p w:rsidR="004D4EEB" w:rsidRPr="00BD56E0" w:rsidRDefault="001C2FB1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1C2FB1" w:rsidRPr="00BD56E0" w:rsidRDefault="001C2FB1" w:rsidP="001C2FB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Угадывать по голосу.</w:t>
            </w:r>
          </w:p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3F3EC3" w:rsidRDefault="00FF77C5" w:rsidP="007715EE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Восприятие пространства.</w:t>
            </w:r>
          </w:p>
        </w:tc>
        <w:tc>
          <w:tcPr>
            <w:tcW w:w="1275" w:type="dxa"/>
          </w:tcPr>
          <w:p w:rsidR="004D4EEB" w:rsidRPr="007715EE" w:rsidRDefault="001C2FB1" w:rsidP="007715EE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1C2FB1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275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57-58</w:t>
            </w:r>
          </w:p>
        </w:tc>
        <w:tc>
          <w:tcPr>
            <w:tcW w:w="6408" w:type="dxa"/>
            <w:gridSpan w:val="2"/>
          </w:tcPr>
          <w:p w:rsidR="004D4EEB" w:rsidRPr="003F3EC3" w:rsidRDefault="00FF77C5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Ориентировка в помещении и на улице по словесной инструкции.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29" w:type="dxa"/>
          </w:tcPr>
          <w:p w:rsidR="004D4EEB" w:rsidRPr="003F3EC3" w:rsidRDefault="003F3EC3" w:rsidP="004D4EEB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Ориентироваться в помещении и на улице по словесной инструкции.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6408" w:type="dxa"/>
            <w:gridSpan w:val="2"/>
          </w:tcPr>
          <w:p w:rsidR="004D4EEB" w:rsidRPr="003F3EC3" w:rsidRDefault="00FF77C5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Определение расположения предметов в ближнем и дальнем пространстве.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F3EC3" w:rsidRPr="00BD56E0" w:rsidRDefault="003F3EC3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Определять расположение предметов.</w:t>
            </w:r>
          </w:p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6408" w:type="dxa"/>
            <w:gridSpan w:val="2"/>
          </w:tcPr>
          <w:p w:rsidR="004D4EEB" w:rsidRPr="003F3EC3" w:rsidRDefault="00FF77C5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Моделирование расположения предметов в пространстве; вербализация пространственных отношений.</w:t>
            </w:r>
          </w:p>
        </w:tc>
        <w:tc>
          <w:tcPr>
            <w:tcW w:w="1275" w:type="dxa"/>
          </w:tcPr>
          <w:p w:rsidR="004D4EEB" w:rsidRPr="003F3EC3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F3EC3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3F3EC3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Моделировать расположение предметов в пространстве.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408" w:type="dxa"/>
            <w:gridSpan w:val="2"/>
          </w:tcPr>
          <w:p w:rsidR="004D4EEB" w:rsidRPr="003F3EC3" w:rsidRDefault="00FF77C5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Моделирование пространственных ситуаций по инструкции педагога (расстановка мебели в кукольной комнате).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4D4EEB" w:rsidRPr="00905151" w:rsidRDefault="003F3EC3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Моделировать пространственные ситуации по инструкции.</w:t>
            </w: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6408" w:type="dxa"/>
            <w:gridSpan w:val="2"/>
          </w:tcPr>
          <w:p w:rsidR="004D4EEB" w:rsidRPr="003F3EC3" w:rsidRDefault="00FF77C5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Ориентировка на листе бумаги разного формата (тетрадный, альбомный, ватман) и по-разному расположенного (горизонтально, вертикально, под углом).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29" w:type="dxa"/>
          </w:tcPr>
          <w:p w:rsidR="003F3EC3" w:rsidRPr="00BD56E0" w:rsidRDefault="003F3EC3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Ориентироваться на листе бумаги.</w:t>
            </w:r>
          </w:p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BD56E0" w:rsidTr="004A0D39">
        <w:trPr>
          <w:gridAfter w:val="1"/>
          <w:wAfter w:w="33" w:type="dxa"/>
          <w:trHeight w:val="144"/>
        </w:trPr>
        <w:tc>
          <w:tcPr>
            <w:tcW w:w="930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08" w:type="dxa"/>
            <w:gridSpan w:val="2"/>
          </w:tcPr>
          <w:p w:rsidR="004D4EEB" w:rsidRPr="003F3EC3" w:rsidRDefault="00FF77C5" w:rsidP="006075D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3F3EC3">
              <w:rPr>
                <w:rFonts w:ascii="Times New Roman" w:eastAsia="Times New Roman" w:hAnsi="Times New Roman"/>
                <w:b/>
                <w:bCs/>
                <w:iCs/>
                <w:color w:val="181818"/>
                <w:sz w:val="24"/>
                <w:szCs w:val="24"/>
              </w:rPr>
              <w:t>Восприятие времени.</w:t>
            </w:r>
          </w:p>
        </w:tc>
        <w:tc>
          <w:tcPr>
            <w:tcW w:w="1275" w:type="dxa"/>
          </w:tcPr>
          <w:p w:rsidR="004D4EEB" w:rsidRPr="003F3EC3" w:rsidRDefault="006075D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929" w:type="dxa"/>
          </w:tcPr>
          <w:p w:rsidR="004D4EEB" w:rsidRPr="00BD56E0" w:rsidRDefault="004D4EEB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D4EEB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63-64</w:t>
            </w:r>
          </w:p>
        </w:tc>
        <w:tc>
          <w:tcPr>
            <w:tcW w:w="6379" w:type="dxa"/>
          </w:tcPr>
          <w:p w:rsidR="004D4EEB" w:rsidRPr="003F3EC3" w:rsidRDefault="00BD56E0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Определение времени по часам. Дидактическая игра «Что длится короче».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62" w:type="dxa"/>
            <w:gridSpan w:val="2"/>
          </w:tcPr>
          <w:p w:rsidR="003F3EC3" w:rsidRPr="00BD56E0" w:rsidRDefault="003F3EC3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Определять время по часам.</w:t>
            </w:r>
          </w:p>
          <w:p w:rsidR="004D4EEB" w:rsidRPr="00BD56E0" w:rsidRDefault="004D4EEB" w:rsidP="004D4EE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4EEB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65-66</w:t>
            </w:r>
          </w:p>
        </w:tc>
        <w:tc>
          <w:tcPr>
            <w:tcW w:w="6379" w:type="dxa"/>
          </w:tcPr>
          <w:p w:rsidR="004D4EEB" w:rsidRPr="003F3EC3" w:rsidRDefault="00BD56E0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Длительность временных интервалов. Дида</w:t>
            </w:r>
            <w:r w:rsidR="003F3EC3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ктическая игра «Береги минутку»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962" w:type="dxa"/>
            <w:gridSpan w:val="2"/>
          </w:tcPr>
          <w:p w:rsidR="003F3EC3" w:rsidRPr="00BD56E0" w:rsidRDefault="003F3EC3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Ориентироваться во времени.</w:t>
            </w:r>
          </w:p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D4EEB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6379" w:type="dxa"/>
          </w:tcPr>
          <w:p w:rsidR="004D4EEB" w:rsidRPr="003F3EC3" w:rsidRDefault="00BD56E0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Работа с календарём и моделью календарного года.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4D4EEB" w:rsidRPr="00905151" w:rsidRDefault="003F3EC3" w:rsidP="00905151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Ориентироваться с календарём.</w:t>
            </w:r>
          </w:p>
        </w:tc>
      </w:tr>
      <w:tr w:rsidR="004D4EEB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4D4EEB" w:rsidRPr="00BD56E0" w:rsidRDefault="00E00D4F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6379" w:type="dxa"/>
          </w:tcPr>
          <w:p w:rsidR="004D4EEB" w:rsidRPr="003F3EC3" w:rsidRDefault="00BD56E0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Дидактическая игра «Когда это бывает».</w:t>
            </w:r>
          </w:p>
        </w:tc>
        <w:tc>
          <w:tcPr>
            <w:tcW w:w="1275" w:type="dxa"/>
          </w:tcPr>
          <w:p w:rsidR="004D4EEB" w:rsidRPr="00BD56E0" w:rsidRDefault="003F3EC3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962" w:type="dxa"/>
            <w:gridSpan w:val="2"/>
          </w:tcPr>
          <w:p w:rsidR="004D4EEB" w:rsidRPr="003F3EC3" w:rsidRDefault="003F3EC3" w:rsidP="003F3EC3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D56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Выполнять задания по инструкции педагога.</w:t>
            </w:r>
          </w:p>
        </w:tc>
      </w:tr>
      <w:tr w:rsidR="004D4EEB" w:rsidRPr="00613000" w:rsidTr="004A0D39">
        <w:trPr>
          <w:gridBefore w:val="1"/>
          <w:wBefore w:w="6" w:type="dxa"/>
        </w:trPr>
        <w:tc>
          <w:tcPr>
            <w:tcW w:w="953" w:type="dxa"/>
            <w:gridSpan w:val="2"/>
          </w:tcPr>
          <w:p w:rsidR="004D4EEB" w:rsidRPr="00BD56E0" w:rsidRDefault="004D4EEB" w:rsidP="004D4EEB">
            <w:pPr>
              <w:widowControl w:val="0"/>
              <w:suppressAutoHyphens/>
              <w:spacing w:line="240" w:lineRule="atLeast"/>
              <w:jc w:val="center"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79" w:type="dxa"/>
          </w:tcPr>
          <w:p w:rsidR="004D4EEB" w:rsidRPr="00E00D4F" w:rsidRDefault="00BD56E0" w:rsidP="004D4EEB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D4F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4D4EEB" w:rsidRPr="00E00D4F" w:rsidRDefault="006075D0" w:rsidP="004D4EEB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4962" w:type="dxa"/>
            <w:gridSpan w:val="2"/>
          </w:tcPr>
          <w:p w:rsidR="004D4EEB" w:rsidRPr="00BD56E0" w:rsidRDefault="004D4EEB" w:rsidP="004D4E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307FDF" w:rsidRDefault="00307FDF" w:rsidP="00DE1EE5">
      <w:pPr>
        <w:tabs>
          <w:tab w:val="left" w:pos="6345"/>
        </w:tabs>
        <w:rPr>
          <w:rFonts w:ascii="Times New Roman" w:hAnsi="Times New Roman" w:cs="Times New Roman"/>
          <w:sz w:val="24"/>
          <w:szCs w:val="24"/>
        </w:rPr>
        <w:sectPr w:rsidR="00307FDF" w:rsidSect="005C03BE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307FDF" w:rsidRDefault="00307FDF" w:rsidP="00307FDF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и материально-техническое </w:t>
      </w:r>
    </w:p>
    <w:p w:rsidR="00307FDF" w:rsidRDefault="00307FDF" w:rsidP="00307FDF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образовательного процесса</w:t>
      </w:r>
    </w:p>
    <w:p w:rsidR="00307FDF" w:rsidRDefault="00307FDF" w:rsidP="00307FDF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FDF" w:rsidRPr="00DD4ED5" w:rsidRDefault="00307FDF" w:rsidP="00307FDF">
      <w:pPr>
        <w:pStyle w:val="a3"/>
        <w:numPr>
          <w:ilvl w:val="0"/>
          <w:numId w:val="12"/>
        </w:numPr>
        <w:spacing w:after="0" w:line="276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DD4ED5">
        <w:rPr>
          <w:rFonts w:ascii="Times New Roman" w:hAnsi="Times New Roman"/>
          <w:i w:val="0"/>
          <w:sz w:val="24"/>
          <w:szCs w:val="24"/>
          <w:lang w:val="ru-RU"/>
        </w:rPr>
        <w:t xml:space="preserve">«Программа специальных (коррекционных) образовательных учреждений </w:t>
      </w:r>
      <w:r w:rsidRPr="00DD4ED5">
        <w:rPr>
          <w:rFonts w:ascii="Times New Roman" w:hAnsi="Times New Roman"/>
          <w:i w:val="0"/>
          <w:sz w:val="24"/>
          <w:szCs w:val="24"/>
        </w:rPr>
        <w:t>VIII</w:t>
      </w:r>
      <w:r w:rsidRPr="00DD4ED5">
        <w:rPr>
          <w:rFonts w:ascii="Times New Roman" w:hAnsi="Times New Roman"/>
          <w:i w:val="0"/>
          <w:sz w:val="24"/>
          <w:szCs w:val="24"/>
          <w:lang w:val="ru-RU"/>
        </w:rPr>
        <w:t xml:space="preserve"> вида. Подготовительный класс. 1-4 классы», под редакцией В.В. Воронковой – М.: Просвещение, 2013.</w:t>
      </w:r>
    </w:p>
    <w:p w:rsidR="00307FDF" w:rsidRPr="004048E2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Удалова Э.Я., </w:t>
      </w:r>
      <w:proofErr w:type="spellStart"/>
      <w:r w:rsidRPr="004048E2">
        <w:rPr>
          <w:rFonts w:ascii="Times New Roman" w:eastAsia="Times New Roman" w:hAnsi="Times New Roman" w:cs="Times New Roman"/>
          <w:color w:val="000000"/>
          <w:sz w:val="24"/>
          <w:szCs w:val="24"/>
        </w:rPr>
        <w:t>Метиева</w:t>
      </w:r>
      <w:proofErr w:type="spellEnd"/>
      <w:r w:rsidRPr="004048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Л.А. Формирование тактильно-двигательного восприятия у школьников с нарушениями интеллекта // Воспитание и обучение детей с нарушениями развития. – 2006. – № 3. – С. 37-41.</w:t>
      </w:r>
    </w:p>
    <w:p w:rsidR="00307FDF" w:rsidRPr="004048E2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Удалова Э.Я., </w:t>
      </w:r>
      <w:proofErr w:type="spellStart"/>
      <w:r w:rsidRPr="004048E2">
        <w:rPr>
          <w:rFonts w:ascii="Times New Roman" w:eastAsia="Times New Roman" w:hAnsi="Times New Roman" w:cs="Times New Roman"/>
          <w:color w:val="000000"/>
          <w:sz w:val="24"/>
          <w:szCs w:val="24"/>
        </w:rPr>
        <w:t>Метиева</w:t>
      </w:r>
      <w:proofErr w:type="spellEnd"/>
      <w:r w:rsidRPr="004048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Л.А. «Развитие сенсорной сферы детей»: пособие для учителей специальных (коррекционных) образовательных учреждений VIII вида. – М.: Просвещение, 2009.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Андрющенко Н.В.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Монтессори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педагогика и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Монтессори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терапия. 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–С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Пб.: Речь, 2010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Ковалец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И.В. Азбука эмоций: Практическое пособие для работы с детьми, имеющими отклонения в психофизическом развитии и эмоциональной сфере. – М.: ВЛАДОС ,2003.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Коррекционная работа с детьми в обогащенной предметно-развивающей среде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П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ред. Л.Б.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Баряевой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Е.В.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Мусатовой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.- СПб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КАРО,2006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Логинова Е.Т. Социально 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–п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едагогическое обеспечение социализации детей с выраженной  интеллектуальной и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сенсорномоторной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недостаточностью. СПб: Изд-во РГПУ им. Герцена 2006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Коробкова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Л.А., Калинина С.Е. Преподавание учебной дисциплины «Развитие психомоторики и сенсорных процессов» для учащихся с умственной отсталостью (1-4 классы). – Екатеринбург, 2013 (ГКОУ СО «СКОШ №123»).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Локалова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Н.П. 120 уроков психологического развития младших школьников. – Педагогическое общество России, Москва, 2000.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Музыкальная гимнастика для пальчиков /Сост. М. Ковалевская,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худ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.Веселов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.-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proofErr w:type="spellEnd"/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: Союз художников,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детей с выраженным недоразвитием интеллекта: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програмно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-методические материалы /под ред. И.М. </w:t>
      </w: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Бгажноковой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–М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.: ВЛАДОС, 2010.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Петерсон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Л.Г., 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Кочемасова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Е.Е.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Игралочка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. Практический курс математики для дошкольников. Методические рекомендации. – М.: Издательство «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Ювента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», 2008, (3-е изд.). – 224с.</w:t>
      </w:r>
      <w:proofErr w:type="gram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:и</w:t>
      </w:r>
      <w:proofErr w:type="gram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л.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Светлова И.Е. Развиваем мелкую моторику. 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–М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.:Эксто-Пресс,2001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Сиротюк А.Л. , Сиротюк А.С. Современная методика развития детей от рождения до 9 лет. – М.: ТЦ Сфера,2009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Сенсорная комната - волшебный мир здоровья; Учебно-методическое пособие. / Под 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ред.В.Л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Жевнерова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Л.Б. 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Баряевой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Ю.С., Ю.С. 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Галлямовой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– </w:t>
      </w:r>
      <w:proofErr w:type="spellStart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Спб</w:t>
      </w:r>
      <w:proofErr w:type="spellEnd"/>
      <w:r w:rsidRPr="00DD4ED5">
        <w:rPr>
          <w:rFonts w:ascii="Times New Roman" w:eastAsia="Times New Roman" w:hAnsi="Times New Roman" w:cs="Times New Roman"/>
          <w:color w:val="181818"/>
          <w:sz w:val="24"/>
          <w:szCs w:val="24"/>
        </w:rPr>
        <w:t>.: ХОКА, 2007. – ч.1: Темная сенсорная комната. – 416с.: ил.</w:t>
      </w:r>
    </w:p>
    <w:p w:rsidR="00307FDF" w:rsidRPr="00DD4ED5" w:rsidRDefault="00307FDF" w:rsidP="00307FDF">
      <w:pPr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Шипициына</w:t>
      </w:r>
      <w:proofErr w:type="spell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Л.М. « Необучаемый» ребенок в семье  ив обществе. Социализация детей с нарушениями  интеллекта.- СПб</w:t>
      </w:r>
      <w:proofErr w:type="gramStart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 w:rsidRPr="00DD4ED5">
        <w:rPr>
          <w:rFonts w:ascii="Times New Roman" w:eastAsia="Times New Roman" w:hAnsi="Times New Roman" w:cs="Times New Roman"/>
          <w:color w:val="000000"/>
          <w:sz w:val="24"/>
          <w:szCs w:val="24"/>
        </w:rPr>
        <w:t>Речь,2005</w:t>
      </w:r>
    </w:p>
    <w:p w:rsidR="00307FDF" w:rsidRDefault="00307FDF" w:rsidP="00307F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7FDF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FDF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2DE" w:rsidRDefault="00307FDF" w:rsidP="001B12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lastRenderedPageBreak/>
        <w:t>Пособия</w:t>
      </w:r>
    </w:p>
    <w:p w:rsidR="001B12DE" w:rsidRPr="001B12DE" w:rsidRDefault="001B12DE" w:rsidP="001B12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>Диагностический комплект Семаго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>Развитие и коррекция мышления младших подростков. ПКОБПТ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>Набор игр « Внимание, память, логика»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 xml:space="preserve">Исключение предметов </w:t>
      </w:r>
      <w:proofErr w:type="gramStart"/>
      <w:r w:rsidRPr="001B12D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B12DE">
        <w:rPr>
          <w:rFonts w:ascii="Times New Roman" w:hAnsi="Times New Roman" w:cs="Times New Roman"/>
          <w:sz w:val="24"/>
          <w:szCs w:val="24"/>
        </w:rPr>
        <w:t>четвертый лишний) Белопольская Н.Л.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B12DE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1B12DE">
        <w:rPr>
          <w:rFonts w:ascii="Times New Roman" w:hAnsi="Times New Roman" w:cs="Times New Roman"/>
          <w:sz w:val="24"/>
          <w:szCs w:val="24"/>
        </w:rPr>
        <w:t xml:space="preserve"> «Ферма»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>Развивающее пособие « Укажи направление»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>Развивающее пособие « Развитие и последовательность»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>Развивающий набор « До и после»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B12DE">
        <w:rPr>
          <w:rFonts w:ascii="Times New Roman" w:hAnsi="Times New Roman" w:cs="Times New Roman"/>
          <w:sz w:val="24"/>
          <w:szCs w:val="24"/>
        </w:rPr>
        <w:t xml:space="preserve">Нейропсихологическая игра « </w:t>
      </w:r>
      <w:proofErr w:type="gramStart"/>
      <w:r w:rsidRPr="001B12DE">
        <w:rPr>
          <w:rFonts w:ascii="Times New Roman" w:hAnsi="Times New Roman" w:cs="Times New Roman"/>
          <w:sz w:val="24"/>
          <w:szCs w:val="24"/>
        </w:rPr>
        <w:t>Попробуй</w:t>
      </w:r>
      <w:proofErr w:type="gramEnd"/>
      <w:r w:rsidRPr="001B12DE">
        <w:rPr>
          <w:rFonts w:ascii="Times New Roman" w:hAnsi="Times New Roman" w:cs="Times New Roman"/>
          <w:sz w:val="24"/>
          <w:szCs w:val="24"/>
        </w:rPr>
        <w:t xml:space="preserve"> повтори», 75 карточек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A4A61" w:rsidRPr="003A4A61">
        <w:rPr>
          <w:rFonts w:ascii="Times New Roman" w:hAnsi="Times New Roman" w:cs="Times New Roman"/>
          <w:sz w:val="24"/>
          <w:szCs w:val="24"/>
        </w:rPr>
        <w:t xml:space="preserve">Изучаем пространства с </w:t>
      </w:r>
      <w:proofErr w:type="spellStart"/>
      <w:r w:rsidR="003A4A61" w:rsidRPr="003A4A61">
        <w:rPr>
          <w:rFonts w:ascii="Times New Roman" w:hAnsi="Times New Roman" w:cs="Times New Roman"/>
          <w:sz w:val="24"/>
          <w:szCs w:val="24"/>
        </w:rPr>
        <w:t>нейропсихологом</w:t>
      </w:r>
      <w:proofErr w:type="spellEnd"/>
      <w:r w:rsidR="003A4A61" w:rsidRPr="003A4A61">
        <w:rPr>
          <w:rFonts w:ascii="Times New Roman" w:hAnsi="Times New Roman" w:cs="Times New Roman"/>
          <w:sz w:val="24"/>
          <w:szCs w:val="24"/>
        </w:rPr>
        <w:t xml:space="preserve">: комплект материалов </w:t>
      </w:r>
      <w:proofErr w:type="spellStart"/>
      <w:r w:rsidR="003A4A61" w:rsidRPr="003A4A61">
        <w:rPr>
          <w:rFonts w:ascii="Times New Roman" w:hAnsi="Times New Roman" w:cs="Times New Roman"/>
          <w:sz w:val="24"/>
          <w:szCs w:val="24"/>
        </w:rPr>
        <w:t>Сунцовой</w:t>
      </w:r>
      <w:proofErr w:type="spellEnd"/>
      <w:r w:rsidR="003A4A61" w:rsidRPr="003A4A61">
        <w:rPr>
          <w:rFonts w:ascii="Times New Roman" w:hAnsi="Times New Roman" w:cs="Times New Roman"/>
          <w:sz w:val="24"/>
          <w:szCs w:val="24"/>
        </w:rPr>
        <w:t xml:space="preserve"> А.В.</w:t>
      </w:r>
      <w:r w:rsidR="003A4A61">
        <w:rPr>
          <w:rFonts w:ascii="Times New Roman" w:hAnsi="Times New Roman" w:cs="Times New Roman"/>
          <w:sz w:val="24"/>
          <w:szCs w:val="24"/>
        </w:rPr>
        <w:t>;</w:t>
      </w:r>
    </w:p>
    <w:p w:rsidR="003A4A61" w:rsidRDefault="003A4A61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3A4A61">
        <w:rPr>
          <w:rFonts w:ascii="Times New Roman" w:hAnsi="Times New Roman" w:cs="Times New Roman"/>
          <w:sz w:val="24"/>
          <w:szCs w:val="24"/>
        </w:rPr>
        <w:t>Альбом "Где же я?". Развивающие пособия на липучках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A4A61" w:rsidRDefault="003A4A61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3A4A61">
        <w:rPr>
          <w:rFonts w:ascii="Times New Roman" w:hAnsi="Times New Roman" w:cs="Times New Roman"/>
          <w:sz w:val="24"/>
          <w:szCs w:val="24"/>
        </w:rPr>
        <w:t>Чувства. Эмоции. Развивающее пособие на липучках.</w:t>
      </w:r>
    </w:p>
    <w:p w:rsidR="003A4A61" w:rsidRDefault="003A4A61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07FDF" w:rsidRPr="00613000">
        <w:rPr>
          <w:rFonts w:ascii="Times New Roman" w:hAnsi="Times New Roman" w:cs="Times New Roman"/>
          <w:sz w:val="24"/>
          <w:szCs w:val="24"/>
        </w:rPr>
        <w:t>Наборы сюжетных (предметных) карти</w:t>
      </w:r>
      <w:r>
        <w:rPr>
          <w:rFonts w:ascii="Times New Roman" w:hAnsi="Times New Roman" w:cs="Times New Roman"/>
          <w:sz w:val="24"/>
          <w:szCs w:val="24"/>
        </w:rPr>
        <w:t>нок  в соответствии с тематикой;</w:t>
      </w:r>
    </w:p>
    <w:p w:rsidR="00307FDF" w:rsidRPr="00613000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FDF" w:rsidRPr="00613000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Электронные образовательные ресурсы</w:t>
      </w:r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>-электронные пособия;</w:t>
      </w:r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>-слайды соответствующего содержания;</w:t>
      </w:r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>-мультимедийные образовательные ресурсы, соответствующие содержанию обучения.</w:t>
      </w:r>
    </w:p>
    <w:p w:rsidR="00307FDF" w:rsidRPr="00613000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FDF" w:rsidRPr="00613000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Технические средства обучения:</w:t>
      </w:r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sz w:val="24"/>
          <w:szCs w:val="24"/>
        </w:rPr>
        <w:t xml:space="preserve">-компьютер; </w:t>
      </w:r>
      <w:r w:rsidR="007B1810">
        <w:rPr>
          <w:rFonts w:ascii="Times New Roman" w:hAnsi="Times New Roman" w:cs="Times New Roman"/>
          <w:sz w:val="24"/>
          <w:szCs w:val="24"/>
        </w:rPr>
        <w:t>интерактивная доска</w:t>
      </w:r>
      <w:r w:rsidRPr="00613000">
        <w:rPr>
          <w:rFonts w:ascii="Times New Roman" w:hAnsi="Times New Roman" w:cs="Times New Roman"/>
          <w:sz w:val="24"/>
          <w:szCs w:val="24"/>
        </w:rPr>
        <w:t>.</w:t>
      </w:r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7FDF" w:rsidRPr="00613000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Информационное обеспечение образовательного процесса:</w:t>
      </w:r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-</w:t>
      </w:r>
      <w:r w:rsidRPr="00613000">
        <w:rPr>
          <w:rFonts w:ascii="Times New Roman" w:hAnsi="Times New Roman" w:cs="Times New Roman"/>
          <w:sz w:val="24"/>
          <w:szCs w:val="24"/>
        </w:rPr>
        <w:t xml:space="preserve">Федеральный портал «Российское образование» </w:t>
      </w:r>
      <w:hyperlink r:id="rId12" w:history="1"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fcior</w:t>
        </w:r>
        <w:proofErr w:type="spellEnd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edu</w:t>
        </w:r>
        <w:proofErr w:type="spellEnd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-</w:t>
      </w:r>
      <w:r w:rsidRPr="00613000">
        <w:rPr>
          <w:rFonts w:ascii="Times New Roman" w:hAnsi="Times New Roman" w:cs="Times New Roman"/>
          <w:sz w:val="24"/>
          <w:szCs w:val="24"/>
        </w:rPr>
        <w:t xml:space="preserve">Учительский портал </w:t>
      </w:r>
      <w:hyperlink r:id="rId13" w:history="1"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uchportal</w:t>
        </w:r>
        <w:proofErr w:type="spellEnd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-</w:t>
      </w:r>
      <w:r w:rsidRPr="00613000">
        <w:rPr>
          <w:rFonts w:ascii="Times New Roman" w:hAnsi="Times New Roman" w:cs="Times New Roman"/>
          <w:sz w:val="24"/>
          <w:szCs w:val="24"/>
        </w:rPr>
        <w:t xml:space="preserve">Фестиваль педагогических идей «Открытый урок» </w:t>
      </w:r>
      <w:hyperlink r:id="rId14" w:history="1"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festival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lsepttmber</w:t>
        </w:r>
        <w:proofErr w:type="spellEnd"/>
      </w:hyperlink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-</w:t>
      </w:r>
      <w:r w:rsidRPr="00613000">
        <w:rPr>
          <w:rFonts w:ascii="Times New Roman" w:hAnsi="Times New Roman" w:cs="Times New Roman"/>
          <w:sz w:val="24"/>
          <w:szCs w:val="24"/>
        </w:rPr>
        <w:t xml:space="preserve">Портал «Мой университет». Факультет коррекционной педагогики </w:t>
      </w:r>
      <w:hyperlink r:id="rId15" w:history="1"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moi</w:t>
        </w:r>
        <w:proofErr w:type="spellEnd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sat</w:t>
        </w:r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13000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307FDF" w:rsidRPr="00613000" w:rsidRDefault="00307FDF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-</w:t>
      </w:r>
      <w:r w:rsidRPr="00613000">
        <w:rPr>
          <w:rFonts w:ascii="Times New Roman" w:hAnsi="Times New Roman" w:cs="Times New Roman"/>
          <w:sz w:val="24"/>
          <w:szCs w:val="24"/>
        </w:rPr>
        <w:t xml:space="preserve">Сеть творческих учителей </w:t>
      </w:r>
      <w:r w:rsidRPr="0061300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613000">
        <w:rPr>
          <w:rFonts w:ascii="Times New Roman" w:hAnsi="Times New Roman" w:cs="Times New Roman"/>
          <w:sz w:val="24"/>
          <w:szCs w:val="24"/>
        </w:rPr>
        <w:t>://</w:t>
      </w:r>
      <w:r w:rsidRPr="0061300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613000">
        <w:rPr>
          <w:rFonts w:ascii="Times New Roman" w:hAnsi="Times New Roman" w:cs="Times New Roman"/>
          <w:sz w:val="24"/>
          <w:szCs w:val="24"/>
        </w:rPr>
        <w:t>.</w:t>
      </w:r>
      <w:r w:rsidRPr="00613000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613000">
        <w:rPr>
          <w:rFonts w:ascii="Times New Roman" w:hAnsi="Times New Roman" w:cs="Times New Roman"/>
          <w:sz w:val="24"/>
          <w:szCs w:val="24"/>
        </w:rPr>
        <w:t>-</w:t>
      </w:r>
      <w:r w:rsidRPr="0061300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1300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1300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13000">
        <w:rPr>
          <w:rFonts w:ascii="Times New Roman" w:hAnsi="Times New Roman" w:cs="Times New Roman"/>
          <w:sz w:val="24"/>
          <w:szCs w:val="24"/>
        </w:rPr>
        <w:t>/</w:t>
      </w:r>
    </w:p>
    <w:p w:rsidR="003A4A61" w:rsidRDefault="003A4A61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FDF" w:rsidRPr="00613000" w:rsidRDefault="00307FDF" w:rsidP="00307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000">
        <w:rPr>
          <w:rFonts w:ascii="Times New Roman" w:hAnsi="Times New Roman" w:cs="Times New Roman"/>
          <w:b/>
          <w:sz w:val="24"/>
          <w:szCs w:val="24"/>
        </w:rPr>
        <w:t>Оборудование класса</w:t>
      </w:r>
    </w:p>
    <w:p w:rsidR="001B12DE" w:rsidRDefault="001B12DE" w:rsidP="0030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7FDF" w:rsidRPr="00613000">
        <w:rPr>
          <w:rFonts w:ascii="Times New Roman" w:hAnsi="Times New Roman" w:cs="Times New Roman"/>
          <w:sz w:val="24"/>
          <w:szCs w:val="24"/>
        </w:rPr>
        <w:t>Ученические столы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7FDF" w:rsidRPr="00613000">
        <w:rPr>
          <w:rFonts w:ascii="Times New Roman" w:hAnsi="Times New Roman" w:cs="Times New Roman"/>
          <w:sz w:val="24"/>
          <w:szCs w:val="24"/>
        </w:rPr>
        <w:t xml:space="preserve"> стулья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2DE" w:rsidRDefault="001B12DE" w:rsidP="00307F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B12D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Профессиональный стол психолога-дефектолога D-</w:t>
      </w:r>
      <w:proofErr w:type="spellStart"/>
      <w:r w:rsidRPr="001B12D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strana</w:t>
      </w:r>
      <w:proofErr w:type="spellEnd"/>
      <w:r w:rsidRPr="001B12D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spellStart"/>
      <w:r w:rsidRPr="001B12D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start</w:t>
      </w:r>
      <w:proofErr w:type="spellEnd"/>
      <w:r w:rsidRPr="001B12D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B12DE" w:rsidRDefault="001B12DE" w:rsidP="001B12D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B12DE">
        <w:rPr>
          <w:rFonts w:ascii="Times New Roman" w:eastAsia="Calibri" w:hAnsi="Times New Roman" w:cs="Times New Roman"/>
          <w:sz w:val="24"/>
          <w:szCs w:val="24"/>
        </w:rPr>
        <w:t>Набор психолога « Классический» 7 модулей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4D4EEB" w:rsidRDefault="001B12DE" w:rsidP="001B12D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13000">
        <w:rPr>
          <w:rFonts w:ascii="Times New Roman" w:hAnsi="Times New Roman" w:cs="Times New Roman"/>
          <w:sz w:val="24"/>
          <w:szCs w:val="24"/>
        </w:rPr>
        <w:t xml:space="preserve"> </w:t>
      </w:r>
      <w:r w:rsidRPr="001B12DE">
        <w:rPr>
          <w:rFonts w:ascii="Times New Roman" w:eastAsia="Calibri" w:hAnsi="Times New Roman" w:cs="Times New Roman"/>
          <w:sz w:val="24"/>
          <w:szCs w:val="24"/>
        </w:rPr>
        <w:t>Набор методических материалов « Сенсорный ящик»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1B12DE" w:rsidRPr="00613000" w:rsidRDefault="001B12DE" w:rsidP="001B12DE">
      <w:pPr>
        <w:spacing w:after="0"/>
        <w:rPr>
          <w:rFonts w:ascii="Times New Roman" w:hAnsi="Times New Roman" w:cs="Times New Roman"/>
          <w:sz w:val="24"/>
          <w:szCs w:val="24"/>
        </w:rPr>
        <w:sectPr w:rsidR="001B12DE" w:rsidRPr="00613000" w:rsidSect="00307FDF">
          <w:pgSz w:w="11906" w:h="16838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B12DE">
        <w:rPr>
          <w:rFonts w:ascii="Times New Roman" w:eastAsia="Calibri" w:hAnsi="Times New Roman" w:cs="Times New Roman"/>
          <w:sz w:val="24"/>
          <w:szCs w:val="24"/>
        </w:rPr>
        <w:t>Шкаф с 2 полками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хранения дидактического материала.</w:t>
      </w:r>
    </w:p>
    <w:p w:rsidR="00256E7B" w:rsidRPr="00613000" w:rsidRDefault="00256E7B" w:rsidP="009711B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Прохождение программы</w:t>
      </w: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sz w:val="24"/>
          <w:szCs w:val="24"/>
        </w:rPr>
        <w:t>1  класс</w:t>
      </w: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6202" w:type="dxa"/>
        <w:tblLook w:val="04A0" w:firstRow="1" w:lastRow="0" w:firstColumn="1" w:lastColumn="0" w:noHBand="0" w:noVBand="1"/>
      </w:tblPr>
      <w:tblGrid>
        <w:gridCol w:w="1241"/>
        <w:gridCol w:w="1701"/>
        <w:gridCol w:w="1700"/>
        <w:gridCol w:w="1560"/>
      </w:tblGrid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Пениод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Проведено фактически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Отставание</w:t>
            </w: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2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3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4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год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256E7B" w:rsidRPr="00613000" w:rsidRDefault="00256E7B" w:rsidP="00256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sz w:val="24"/>
          <w:szCs w:val="24"/>
        </w:rPr>
        <w:t>2  класс</w:t>
      </w: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6202" w:type="dxa"/>
        <w:tblLook w:val="04A0" w:firstRow="1" w:lastRow="0" w:firstColumn="1" w:lastColumn="0" w:noHBand="0" w:noVBand="1"/>
      </w:tblPr>
      <w:tblGrid>
        <w:gridCol w:w="1241"/>
        <w:gridCol w:w="1701"/>
        <w:gridCol w:w="1700"/>
        <w:gridCol w:w="1560"/>
      </w:tblGrid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Пениод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Проведено фактически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Отставание</w:t>
            </w: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2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3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4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год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256E7B" w:rsidRPr="00613000" w:rsidRDefault="00256E7B" w:rsidP="00256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6E7B" w:rsidRPr="00613000" w:rsidRDefault="00256E7B" w:rsidP="00256E7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56E7B" w:rsidRPr="00613000" w:rsidRDefault="00256E7B" w:rsidP="00256E7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917E1" w:rsidRDefault="009917E1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  класс</w:t>
      </w: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6202" w:type="dxa"/>
        <w:tblLook w:val="04A0" w:firstRow="1" w:lastRow="0" w:firstColumn="1" w:lastColumn="0" w:noHBand="0" w:noVBand="1"/>
      </w:tblPr>
      <w:tblGrid>
        <w:gridCol w:w="1241"/>
        <w:gridCol w:w="1701"/>
        <w:gridCol w:w="1700"/>
        <w:gridCol w:w="1560"/>
      </w:tblGrid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Пениод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Проведено фактически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Отставание</w:t>
            </w: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A64EE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2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A64EE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3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A64EE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4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A64EE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год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A64EE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00">
        <w:rPr>
          <w:rFonts w:ascii="Times New Roman" w:eastAsia="Times New Roman" w:hAnsi="Times New Roman" w:cs="Times New Roman"/>
          <w:b/>
          <w:sz w:val="24"/>
          <w:szCs w:val="24"/>
        </w:rPr>
        <w:t>4 класс</w:t>
      </w: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E7B" w:rsidRPr="00613000" w:rsidRDefault="00256E7B" w:rsidP="00256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6202" w:type="dxa"/>
        <w:tblLook w:val="04A0" w:firstRow="1" w:lastRow="0" w:firstColumn="1" w:lastColumn="0" w:noHBand="0" w:noVBand="1"/>
      </w:tblPr>
      <w:tblGrid>
        <w:gridCol w:w="1241"/>
        <w:gridCol w:w="1701"/>
        <w:gridCol w:w="1700"/>
        <w:gridCol w:w="1560"/>
      </w:tblGrid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Пениод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Проведено фактически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Отставание</w:t>
            </w: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2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3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4 четверть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B66E6" w:rsidRPr="00613000" w:rsidTr="003B66E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3000">
              <w:rPr>
                <w:rFonts w:ascii="Times New Roman" w:eastAsia="Times New Roman" w:hAnsi="Times New Roman"/>
                <w:b/>
                <w:sz w:val="24"/>
                <w:szCs w:val="24"/>
              </w:rPr>
              <w:t>год</w:t>
            </w:r>
          </w:p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E6" w:rsidRPr="00613000" w:rsidRDefault="003B66E6" w:rsidP="00256E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256E7B" w:rsidRPr="00613000" w:rsidRDefault="00256E7B" w:rsidP="00256E7B">
      <w:pPr>
        <w:rPr>
          <w:rFonts w:ascii="Calibri" w:eastAsia="Calibri" w:hAnsi="Calibri" w:cs="Times New Roman"/>
        </w:rPr>
      </w:pPr>
    </w:p>
    <w:p w:rsidR="00256E7B" w:rsidRPr="00613000" w:rsidRDefault="00256E7B" w:rsidP="00256E7B">
      <w:pPr>
        <w:rPr>
          <w:rFonts w:ascii="Calibri" w:eastAsia="Calibri" w:hAnsi="Calibri" w:cs="Times New Roman"/>
        </w:rPr>
      </w:pPr>
    </w:p>
    <w:p w:rsidR="00256E7B" w:rsidRPr="00613000" w:rsidRDefault="00256E7B" w:rsidP="00256E7B">
      <w:pPr>
        <w:rPr>
          <w:rFonts w:ascii="Calibri" w:eastAsia="Calibri" w:hAnsi="Calibri" w:cs="Times New Roman"/>
        </w:rPr>
      </w:pPr>
    </w:p>
    <w:p w:rsidR="00256E7B" w:rsidRPr="00613000" w:rsidRDefault="00256E7B" w:rsidP="00E25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56E7B" w:rsidRPr="00613000" w:rsidSect="005C0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B98" w:rsidRDefault="00722B98" w:rsidP="006D45BD">
      <w:pPr>
        <w:spacing w:after="0" w:line="240" w:lineRule="auto"/>
      </w:pPr>
      <w:r>
        <w:separator/>
      </w:r>
    </w:p>
  </w:endnote>
  <w:endnote w:type="continuationSeparator" w:id="0">
    <w:p w:rsidR="00722B98" w:rsidRDefault="00722B98" w:rsidP="006D4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3507"/>
      <w:docPartObj>
        <w:docPartGallery w:val="Page Numbers (Bottom of Page)"/>
        <w:docPartUnique/>
      </w:docPartObj>
    </w:sdtPr>
    <w:sdtEndPr/>
    <w:sdtContent>
      <w:p w:rsidR="001B06C4" w:rsidRDefault="001B06C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E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06C4" w:rsidRDefault="001B06C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16719"/>
      <w:docPartObj>
        <w:docPartGallery w:val="Page Numbers (Bottom of Page)"/>
        <w:docPartUnique/>
      </w:docPartObj>
    </w:sdtPr>
    <w:sdtEndPr/>
    <w:sdtContent>
      <w:p w:rsidR="001B06C4" w:rsidRDefault="00722B98">
        <w:pPr>
          <w:pStyle w:val="a4"/>
          <w:jc w:val="right"/>
        </w:pPr>
      </w:p>
    </w:sdtContent>
  </w:sdt>
  <w:p w:rsidR="001B06C4" w:rsidRDefault="001B06C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B98" w:rsidRDefault="00722B98" w:rsidP="006D45BD">
      <w:pPr>
        <w:spacing w:after="0" w:line="240" w:lineRule="auto"/>
      </w:pPr>
      <w:r>
        <w:separator/>
      </w:r>
    </w:p>
  </w:footnote>
  <w:footnote w:type="continuationSeparator" w:id="0">
    <w:p w:rsidR="00722B98" w:rsidRDefault="00722B98" w:rsidP="006D4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6844924"/>
    <w:lvl w:ilvl="0">
      <w:numFmt w:val="bullet"/>
      <w:lvlText w:val="*"/>
      <w:lvlJc w:val="left"/>
    </w:lvl>
  </w:abstractNum>
  <w:abstractNum w:abstractNumId="1">
    <w:nsid w:val="05C20F69"/>
    <w:multiLevelType w:val="multilevel"/>
    <w:tmpl w:val="D564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D76E2"/>
    <w:multiLevelType w:val="hybridMultilevel"/>
    <w:tmpl w:val="37B47B12"/>
    <w:lvl w:ilvl="0" w:tplc="6684492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439A0"/>
    <w:multiLevelType w:val="multilevel"/>
    <w:tmpl w:val="F16C4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6E01E4"/>
    <w:multiLevelType w:val="hybridMultilevel"/>
    <w:tmpl w:val="EA6CB936"/>
    <w:lvl w:ilvl="0" w:tplc="E5A8E7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B7064B"/>
    <w:multiLevelType w:val="multilevel"/>
    <w:tmpl w:val="3AB6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786755"/>
    <w:multiLevelType w:val="hybridMultilevel"/>
    <w:tmpl w:val="A2A6243C"/>
    <w:lvl w:ilvl="0" w:tplc="9EAA5B84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44F2463"/>
    <w:multiLevelType w:val="hybridMultilevel"/>
    <w:tmpl w:val="EA6CB936"/>
    <w:lvl w:ilvl="0" w:tplc="E5A8E7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DC1AC3"/>
    <w:multiLevelType w:val="hybridMultilevel"/>
    <w:tmpl w:val="69D0D096"/>
    <w:lvl w:ilvl="0" w:tplc="2536D1AC">
      <w:start w:val="1"/>
      <w:numFmt w:val="decimal"/>
      <w:lvlText w:val="%1."/>
      <w:lvlJc w:val="left"/>
      <w:pPr>
        <w:ind w:left="123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9">
    <w:nsid w:val="616405C7"/>
    <w:multiLevelType w:val="hybridMultilevel"/>
    <w:tmpl w:val="7500EDF2"/>
    <w:lvl w:ilvl="0" w:tplc="7F20855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749A0271"/>
    <w:multiLevelType w:val="hybridMultilevel"/>
    <w:tmpl w:val="42227B0A"/>
    <w:lvl w:ilvl="0" w:tplc="27B22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5"/>
  </w:num>
  <w:num w:numId="11">
    <w:abstractNumId w:val="1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FBB"/>
    <w:rsid w:val="0000426B"/>
    <w:rsid w:val="00011AB5"/>
    <w:rsid w:val="00014FA3"/>
    <w:rsid w:val="00015E1B"/>
    <w:rsid w:val="000167A8"/>
    <w:rsid w:val="00026A0C"/>
    <w:rsid w:val="00032112"/>
    <w:rsid w:val="0003294A"/>
    <w:rsid w:val="00042346"/>
    <w:rsid w:val="00044732"/>
    <w:rsid w:val="000464A0"/>
    <w:rsid w:val="00050E8A"/>
    <w:rsid w:val="0005114F"/>
    <w:rsid w:val="0005322B"/>
    <w:rsid w:val="00053BEC"/>
    <w:rsid w:val="00062139"/>
    <w:rsid w:val="00073036"/>
    <w:rsid w:val="000947DE"/>
    <w:rsid w:val="000A4411"/>
    <w:rsid w:val="000B2FED"/>
    <w:rsid w:val="000C0268"/>
    <w:rsid w:val="000C3ACD"/>
    <w:rsid w:val="000D379C"/>
    <w:rsid w:val="000D4FF2"/>
    <w:rsid w:val="000D5D9B"/>
    <w:rsid w:val="000D7072"/>
    <w:rsid w:val="000E0791"/>
    <w:rsid w:val="000E5FBF"/>
    <w:rsid w:val="000E61A9"/>
    <w:rsid w:val="000F4ABE"/>
    <w:rsid w:val="000F6EED"/>
    <w:rsid w:val="001070E9"/>
    <w:rsid w:val="00116381"/>
    <w:rsid w:val="00116E16"/>
    <w:rsid w:val="00121B6E"/>
    <w:rsid w:val="00135182"/>
    <w:rsid w:val="001355FE"/>
    <w:rsid w:val="001407A0"/>
    <w:rsid w:val="00147858"/>
    <w:rsid w:val="00152D5F"/>
    <w:rsid w:val="001735A5"/>
    <w:rsid w:val="00174F27"/>
    <w:rsid w:val="00177BC4"/>
    <w:rsid w:val="00183F65"/>
    <w:rsid w:val="00186538"/>
    <w:rsid w:val="00187C42"/>
    <w:rsid w:val="00191680"/>
    <w:rsid w:val="001919A8"/>
    <w:rsid w:val="00192D80"/>
    <w:rsid w:val="0019371C"/>
    <w:rsid w:val="00195624"/>
    <w:rsid w:val="001B06C4"/>
    <w:rsid w:val="001B12DE"/>
    <w:rsid w:val="001B3AC3"/>
    <w:rsid w:val="001B7EFD"/>
    <w:rsid w:val="001C1DFA"/>
    <w:rsid w:val="001C20FA"/>
    <w:rsid w:val="001C2FB1"/>
    <w:rsid w:val="001D132C"/>
    <w:rsid w:val="001D315B"/>
    <w:rsid w:val="001D6E78"/>
    <w:rsid w:val="001E1F87"/>
    <w:rsid w:val="001E2BB9"/>
    <w:rsid w:val="001E37D4"/>
    <w:rsid w:val="001E3FA5"/>
    <w:rsid w:val="001F5640"/>
    <w:rsid w:val="00201CDD"/>
    <w:rsid w:val="002041AC"/>
    <w:rsid w:val="0021184D"/>
    <w:rsid w:val="002150CC"/>
    <w:rsid w:val="00222200"/>
    <w:rsid w:val="002222DE"/>
    <w:rsid w:val="002314F1"/>
    <w:rsid w:val="002402E6"/>
    <w:rsid w:val="00253888"/>
    <w:rsid w:val="00253FC1"/>
    <w:rsid w:val="00255923"/>
    <w:rsid w:val="00256E7B"/>
    <w:rsid w:val="00263412"/>
    <w:rsid w:val="002645DC"/>
    <w:rsid w:val="0027102C"/>
    <w:rsid w:val="002806B1"/>
    <w:rsid w:val="002949DC"/>
    <w:rsid w:val="0029752D"/>
    <w:rsid w:val="002A14C5"/>
    <w:rsid w:val="002A4726"/>
    <w:rsid w:val="002A5E6F"/>
    <w:rsid w:val="002A669B"/>
    <w:rsid w:val="002B338B"/>
    <w:rsid w:val="002B4DC5"/>
    <w:rsid w:val="002E1D7A"/>
    <w:rsid w:val="002E59A5"/>
    <w:rsid w:val="002E5B48"/>
    <w:rsid w:val="002E5DBE"/>
    <w:rsid w:val="002F4710"/>
    <w:rsid w:val="002F5874"/>
    <w:rsid w:val="002F659C"/>
    <w:rsid w:val="00307FDF"/>
    <w:rsid w:val="00310604"/>
    <w:rsid w:val="0031165D"/>
    <w:rsid w:val="00312104"/>
    <w:rsid w:val="003149E2"/>
    <w:rsid w:val="00315D86"/>
    <w:rsid w:val="0031712B"/>
    <w:rsid w:val="003254D1"/>
    <w:rsid w:val="00334061"/>
    <w:rsid w:val="00334C46"/>
    <w:rsid w:val="00336535"/>
    <w:rsid w:val="00342752"/>
    <w:rsid w:val="0035308B"/>
    <w:rsid w:val="0036097B"/>
    <w:rsid w:val="003655A0"/>
    <w:rsid w:val="003668C0"/>
    <w:rsid w:val="00370942"/>
    <w:rsid w:val="00376157"/>
    <w:rsid w:val="003807C1"/>
    <w:rsid w:val="00386DC8"/>
    <w:rsid w:val="00390FFA"/>
    <w:rsid w:val="003935DF"/>
    <w:rsid w:val="00396853"/>
    <w:rsid w:val="003A3F96"/>
    <w:rsid w:val="003A4A61"/>
    <w:rsid w:val="003A700F"/>
    <w:rsid w:val="003B66E6"/>
    <w:rsid w:val="003B6D83"/>
    <w:rsid w:val="003C22D0"/>
    <w:rsid w:val="003D0285"/>
    <w:rsid w:val="003D2603"/>
    <w:rsid w:val="003D2835"/>
    <w:rsid w:val="003D3288"/>
    <w:rsid w:val="003D5078"/>
    <w:rsid w:val="003D6629"/>
    <w:rsid w:val="003D7563"/>
    <w:rsid w:val="003D7B05"/>
    <w:rsid w:val="003F0C1F"/>
    <w:rsid w:val="003F3EC3"/>
    <w:rsid w:val="004009DE"/>
    <w:rsid w:val="00403AFC"/>
    <w:rsid w:val="004048E2"/>
    <w:rsid w:val="00404E7C"/>
    <w:rsid w:val="00406162"/>
    <w:rsid w:val="00410BE9"/>
    <w:rsid w:val="00414DAD"/>
    <w:rsid w:val="00417B79"/>
    <w:rsid w:val="00420824"/>
    <w:rsid w:val="0042633A"/>
    <w:rsid w:val="00443937"/>
    <w:rsid w:val="004525AA"/>
    <w:rsid w:val="00457B57"/>
    <w:rsid w:val="00470032"/>
    <w:rsid w:val="004707FF"/>
    <w:rsid w:val="00471BCC"/>
    <w:rsid w:val="0047449E"/>
    <w:rsid w:val="0047564F"/>
    <w:rsid w:val="0048560F"/>
    <w:rsid w:val="00495C53"/>
    <w:rsid w:val="00496B55"/>
    <w:rsid w:val="004A0D39"/>
    <w:rsid w:val="004B398B"/>
    <w:rsid w:val="004B756D"/>
    <w:rsid w:val="004C323A"/>
    <w:rsid w:val="004C5303"/>
    <w:rsid w:val="004C6F14"/>
    <w:rsid w:val="004D3D8F"/>
    <w:rsid w:val="004D3E49"/>
    <w:rsid w:val="004D4EEB"/>
    <w:rsid w:val="004E072D"/>
    <w:rsid w:val="00510019"/>
    <w:rsid w:val="00510461"/>
    <w:rsid w:val="00510885"/>
    <w:rsid w:val="00512CBE"/>
    <w:rsid w:val="00512E6E"/>
    <w:rsid w:val="00514FE0"/>
    <w:rsid w:val="0051688C"/>
    <w:rsid w:val="0052782D"/>
    <w:rsid w:val="005310BB"/>
    <w:rsid w:val="0054731C"/>
    <w:rsid w:val="00552121"/>
    <w:rsid w:val="005533CD"/>
    <w:rsid w:val="00565A15"/>
    <w:rsid w:val="00574877"/>
    <w:rsid w:val="00577A63"/>
    <w:rsid w:val="005852C5"/>
    <w:rsid w:val="005867C6"/>
    <w:rsid w:val="005869A7"/>
    <w:rsid w:val="005876B0"/>
    <w:rsid w:val="0059783B"/>
    <w:rsid w:val="005A4B9A"/>
    <w:rsid w:val="005A74E6"/>
    <w:rsid w:val="005A7F0D"/>
    <w:rsid w:val="005B79A9"/>
    <w:rsid w:val="005C03BE"/>
    <w:rsid w:val="005C2079"/>
    <w:rsid w:val="005D017E"/>
    <w:rsid w:val="005D079A"/>
    <w:rsid w:val="005D389C"/>
    <w:rsid w:val="005D6DC5"/>
    <w:rsid w:val="005D7C8E"/>
    <w:rsid w:val="005E73B8"/>
    <w:rsid w:val="005F15D2"/>
    <w:rsid w:val="005F72D6"/>
    <w:rsid w:val="00600820"/>
    <w:rsid w:val="00604949"/>
    <w:rsid w:val="00605FD7"/>
    <w:rsid w:val="006075D0"/>
    <w:rsid w:val="00613000"/>
    <w:rsid w:val="0061750A"/>
    <w:rsid w:val="0062485B"/>
    <w:rsid w:val="006330FD"/>
    <w:rsid w:val="00635955"/>
    <w:rsid w:val="00644858"/>
    <w:rsid w:val="00647AAA"/>
    <w:rsid w:val="00647FFB"/>
    <w:rsid w:val="00663ABF"/>
    <w:rsid w:val="00666662"/>
    <w:rsid w:val="006764F9"/>
    <w:rsid w:val="00676D9E"/>
    <w:rsid w:val="0069790A"/>
    <w:rsid w:val="006A2BEF"/>
    <w:rsid w:val="006A4355"/>
    <w:rsid w:val="006A5FBF"/>
    <w:rsid w:val="006B28AB"/>
    <w:rsid w:val="006C2D59"/>
    <w:rsid w:val="006C5B5F"/>
    <w:rsid w:val="006C6234"/>
    <w:rsid w:val="006D45BD"/>
    <w:rsid w:val="006E0DCA"/>
    <w:rsid w:val="006E2700"/>
    <w:rsid w:val="006F6E1F"/>
    <w:rsid w:val="00700C47"/>
    <w:rsid w:val="0070581F"/>
    <w:rsid w:val="0071124B"/>
    <w:rsid w:val="00712CC4"/>
    <w:rsid w:val="00722B98"/>
    <w:rsid w:val="007241A2"/>
    <w:rsid w:val="00733174"/>
    <w:rsid w:val="007358FA"/>
    <w:rsid w:val="007411C0"/>
    <w:rsid w:val="00742A24"/>
    <w:rsid w:val="007715EE"/>
    <w:rsid w:val="00772595"/>
    <w:rsid w:val="007964E8"/>
    <w:rsid w:val="007965EF"/>
    <w:rsid w:val="00797418"/>
    <w:rsid w:val="007A0E40"/>
    <w:rsid w:val="007A2353"/>
    <w:rsid w:val="007A559C"/>
    <w:rsid w:val="007B1810"/>
    <w:rsid w:val="007C0261"/>
    <w:rsid w:val="007C7BE6"/>
    <w:rsid w:val="007D0487"/>
    <w:rsid w:val="007D6645"/>
    <w:rsid w:val="007F712E"/>
    <w:rsid w:val="007F7E42"/>
    <w:rsid w:val="00800DDA"/>
    <w:rsid w:val="0080409C"/>
    <w:rsid w:val="008077DB"/>
    <w:rsid w:val="0082319A"/>
    <w:rsid w:val="00826022"/>
    <w:rsid w:val="008307C0"/>
    <w:rsid w:val="0084258F"/>
    <w:rsid w:val="00843282"/>
    <w:rsid w:val="00856A9A"/>
    <w:rsid w:val="00861B82"/>
    <w:rsid w:val="00867853"/>
    <w:rsid w:val="00870700"/>
    <w:rsid w:val="0087168E"/>
    <w:rsid w:val="00877EA6"/>
    <w:rsid w:val="00884C60"/>
    <w:rsid w:val="008941E0"/>
    <w:rsid w:val="008A66D5"/>
    <w:rsid w:val="008B01CB"/>
    <w:rsid w:val="008B234B"/>
    <w:rsid w:val="008B410D"/>
    <w:rsid w:val="008B44C2"/>
    <w:rsid w:val="008B4BFE"/>
    <w:rsid w:val="008B7DD4"/>
    <w:rsid w:val="008C5E5E"/>
    <w:rsid w:val="008D1035"/>
    <w:rsid w:val="008D1226"/>
    <w:rsid w:val="008D3105"/>
    <w:rsid w:val="008E287C"/>
    <w:rsid w:val="008F507B"/>
    <w:rsid w:val="008F53C0"/>
    <w:rsid w:val="00905151"/>
    <w:rsid w:val="00915EE0"/>
    <w:rsid w:val="0091673A"/>
    <w:rsid w:val="009229D4"/>
    <w:rsid w:val="00924D05"/>
    <w:rsid w:val="00937BCD"/>
    <w:rsid w:val="009528F8"/>
    <w:rsid w:val="00966298"/>
    <w:rsid w:val="00967FA9"/>
    <w:rsid w:val="00970271"/>
    <w:rsid w:val="009711B7"/>
    <w:rsid w:val="00971CBE"/>
    <w:rsid w:val="009735A1"/>
    <w:rsid w:val="009736CE"/>
    <w:rsid w:val="009756A8"/>
    <w:rsid w:val="00977310"/>
    <w:rsid w:val="0097756C"/>
    <w:rsid w:val="00977A9E"/>
    <w:rsid w:val="009846E6"/>
    <w:rsid w:val="009917E1"/>
    <w:rsid w:val="0099386E"/>
    <w:rsid w:val="00997AC0"/>
    <w:rsid w:val="009A1670"/>
    <w:rsid w:val="009B01C2"/>
    <w:rsid w:val="009C1903"/>
    <w:rsid w:val="009D1BD6"/>
    <w:rsid w:val="009D2DE7"/>
    <w:rsid w:val="009D6E4F"/>
    <w:rsid w:val="009D7FDE"/>
    <w:rsid w:val="009E2E06"/>
    <w:rsid w:val="009E3024"/>
    <w:rsid w:val="009F1D15"/>
    <w:rsid w:val="009F41DF"/>
    <w:rsid w:val="00A11549"/>
    <w:rsid w:val="00A2036E"/>
    <w:rsid w:val="00A23E5C"/>
    <w:rsid w:val="00A27C24"/>
    <w:rsid w:val="00A304EB"/>
    <w:rsid w:val="00A328B3"/>
    <w:rsid w:val="00A3627E"/>
    <w:rsid w:val="00A412BC"/>
    <w:rsid w:val="00A432BE"/>
    <w:rsid w:val="00A45610"/>
    <w:rsid w:val="00A4680C"/>
    <w:rsid w:val="00A52333"/>
    <w:rsid w:val="00A52D90"/>
    <w:rsid w:val="00A56608"/>
    <w:rsid w:val="00A56943"/>
    <w:rsid w:val="00A6232F"/>
    <w:rsid w:val="00A627DA"/>
    <w:rsid w:val="00A639FA"/>
    <w:rsid w:val="00A64EEC"/>
    <w:rsid w:val="00A75BF0"/>
    <w:rsid w:val="00A832A9"/>
    <w:rsid w:val="00A9135C"/>
    <w:rsid w:val="00A91814"/>
    <w:rsid w:val="00A92423"/>
    <w:rsid w:val="00AA1996"/>
    <w:rsid w:val="00AA3726"/>
    <w:rsid w:val="00AA7A8B"/>
    <w:rsid w:val="00AB4000"/>
    <w:rsid w:val="00AB5D1D"/>
    <w:rsid w:val="00AD1F2F"/>
    <w:rsid w:val="00AE4175"/>
    <w:rsid w:val="00AF08EC"/>
    <w:rsid w:val="00B04B91"/>
    <w:rsid w:val="00B17E10"/>
    <w:rsid w:val="00B22333"/>
    <w:rsid w:val="00B417DD"/>
    <w:rsid w:val="00B51350"/>
    <w:rsid w:val="00B56E24"/>
    <w:rsid w:val="00B70E9A"/>
    <w:rsid w:val="00B84EC7"/>
    <w:rsid w:val="00B91E1C"/>
    <w:rsid w:val="00B943C9"/>
    <w:rsid w:val="00B95D47"/>
    <w:rsid w:val="00BA1C37"/>
    <w:rsid w:val="00BA3CDD"/>
    <w:rsid w:val="00BA4396"/>
    <w:rsid w:val="00BA70B4"/>
    <w:rsid w:val="00BB3DD2"/>
    <w:rsid w:val="00BD086F"/>
    <w:rsid w:val="00BD1521"/>
    <w:rsid w:val="00BD3FBB"/>
    <w:rsid w:val="00BD56E0"/>
    <w:rsid w:val="00BD6255"/>
    <w:rsid w:val="00BF533F"/>
    <w:rsid w:val="00C00EB7"/>
    <w:rsid w:val="00C05E45"/>
    <w:rsid w:val="00C11D0B"/>
    <w:rsid w:val="00C13172"/>
    <w:rsid w:val="00C16367"/>
    <w:rsid w:val="00C2382E"/>
    <w:rsid w:val="00C24ABD"/>
    <w:rsid w:val="00C26983"/>
    <w:rsid w:val="00C31253"/>
    <w:rsid w:val="00C41149"/>
    <w:rsid w:val="00C458E9"/>
    <w:rsid w:val="00C466C9"/>
    <w:rsid w:val="00C46BC3"/>
    <w:rsid w:val="00C474EB"/>
    <w:rsid w:val="00C5203B"/>
    <w:rsid w:val="00C53DEB"/>
    <w:rsid w:val="00C54013"/>
    <w:rsid w:val="00C54C72"/>
    <w:rsid w:val="00C56EEF"/>
    <w:rsid w:val="00C5747D"/>
    <w:rsid w:val="00C61906"/>
    <w:rsid w:val="00C74A57"/>
    <w:rsid w:val="00C76BC0"/>
    <w:rsid w:val="00C77AA6"/>
    <w:rsid w:val="00C823B4"/>
    <w:rsid w:val="00C82C81"/>
    <w:rsid w:val="00CA7348"/>
    <w:rsid w:val="00CA7846"/>
    <w:rsid w:val="00CB6FE7"/>
    <w:rsid w:val="00CC1C8A"/>
    <w:rsid w:val="00CC654D"/>
    <w:rsid w:val="00CC6706"/>
    <w:rsid w:val="00CD71A8"/>
    <w:rsid w:val="00CE0CDA"/>
    <w:rsid w:val="00CE1393"/>
    <w:rsid w:val="00CE69EB"/>
    <w:rsid w:val="00CF5AA6"/>
    <w:rsid w:val="00CF7E4C"/>
    <w:rsid w:val="00D06BF0"/>
    <w:rsid w:val="00D079F2"/>
    <w:rsid w:val="00D12C4E"/>
    <w:rsid w:val="00D15B83"/>
    <w:rsid w:val="00D16542"/>
    <w:rsid w:val="00D16A6C"/>
    <w:rsid w:val="00D2562C"/>
    <w:rsid w:val="00D36747"/>
    <w:rsid w:val="00D45E6F"/>
    <w:rsid w:val="00D46866"/>
    <w:rsid w:val="00D5217F"/>
    <w:rsid w:val="00D571FA"/>
    <w:rsid w:val="00D64170"/>
    <w:rsid w:val="00D766CC"/>
    <w:rsid w:val="00D804F8"/>
    <w:rsid w:val="00D956E6"/>
    <w:rsid w:val="00D97CD6"/>
    <w:rsid w:val="00DA0F36"/>
    <w:rsid w:val="00DA623A"/>
    <w:rsid w:val="00DB3FEB"/>
    <w:rsid w:val="00DD12C8"/>
    <w:rsid w:val="00DD4ED5"/>
    <w:rsid w:val="00DD5B7D"/>
    <w:rsid w:val="00DE1EE5"/>
    <w:rsid w:val="00DE20D0"/>
    <w:rsid w:val="00DF1B5C"/>
    <w:rsid w:val="00E00D4F"/>
    <w:rsid w:val="00E0208D"/>
    <w:rsid w:val="00E0278F"/>
    <w:rsid w:val="00E050DD"/>
    <w:rsid w:val="00E10F03"/>
    <w:rsid w:val="00E12E17"/>
    <w:rsid w:val="00E13173"/>
    <w:rsid w:val="00E16614"/>
    <w:rsid w:val="00E2241B"/>
    <w:rsid w:val="00E2536A"/>
    <w:rsid w:val="00E25464"/>
    <w:rsid w:val="00E335E0"/>
    <w:rsid w:val="00E366D6"/>
    <w:rsid w:val="00E41934"/>
    <w:rsid w:val="00E43204"/>
    <w:rsid w:val="00E64236"/>
    <w:rsid w:val="00E81856"/>
    <w:rsid w:val="00E87733"/>
    <w:rsid w:val="00EB1266"/>
    <w:rsid w:val="00EB27DE"/>
    <w:rsid w:val="00EB56F4"/>
    <w:rsid w:val="00EC1C6D"/>
    <w:rsid w:val="00EC2C62"/>
    <w:rsid w:val="00EC2ECA"/>
    <w:rsid w:val="00EC6DA6"/>
    <w:rsid w:val="00ED5C3A"/>
    <w:rsid w:val="00ED6E5B"/>
    <w:rsid w:val="00EE216F"/>
    <w:rsid w:val="00EE3C30"/>
    <w:rsid w:val="00EE6A56"/>
    <w:rsid w:val="00EE6E55"/>
    <w:rsid w:val="00EF7552"/>
    <w:rsid w:val="00F17B5A"/>
    <w:rsid w:val="00F2002E"/>
    <w:rsid w:val="00F21B72"/>
    <w:rsid w:val="00F2441D"/>
    <w:rsid w:val="00F25473"/>
    <w:rsid w:val="00F329EA"/>
    <w:rsid w:val="00F35844"/>
    <w:rsid w:val="00F3726B"/>
    <w:rsid w:val="00F40945"/>
    <w:rsid w:val="00F53BAD"/>
    <w:rsid w:val="00F6127F"/>
    <w:rsid w:val="00F64A97"/>
    <w:rsid w:val="00F673C5"/>
    <w:rsid w:val="00F7410D"/>
    <w:rsid w:val="00F7758B"/>
    <w:rsid w:val="00F80BAA"/>
    <w:rsid w:val="00F90269"/>
    <w:rsid w:val="00F936AF"/>
    <w:rsid w:val="00F950A1"/>
    <w:rsid w:val="00FB55CD"/>
    <w:rsid w:val="00FB67C7"/>
    <w:rsid w:val="00FB7EDF"/>
    <w:rsid w:val="00FC180E"/>
    <w:rsid w:val="00FC24F1"/>
    <w:rsid w:val="00FD20A9"/>
    <w:rsid w:val="00FE2BBA"/>
    <w:rsid w:val="00FE42C6"/>
    <w:rsid w:val="00FF1769"/>
    <w:rsid w:val="00FF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D3FB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3FB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BD3FBB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4">
    <w:name w:val="footer"/>
    <w:basedOn w:val="a"/>
    <w:link w:val="a5"/>
    <w:uiPriority w:val="99"/>
    <w:unhideWhenUsed/>
    <w:rsid w:val="00BD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D3FBB"/>
  </w:style>
  <w:style w:type="character" w:customStyle="1" w:styleId="FontStyle13">
    <w:name w:val="Font Style13"/>
    <w:basedOn w:val="a0"/>
    <w:uiPriority w:val="99"/>
    <w:rsid w:val="00BD3FBB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BD3FB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D3FBB"/>
    <w:rPr>
      <w:rFonts w:ascii="Times New Roman" w:hAnsi="Times New Roman" w:cs="Times New Roman"/>
      <w:i/>
      <w:iCs/>
      <w:spacing w:val="-10"/>
      <w:sz w:val="24"/>
      <w:szCs w:val="24"/>
    </w:rPr>
  </w:style>
  <w:style w:type="paragraph" w:customStyle="1" w:styleId="Style3">
    <w:name w:val="Style3"/>
    <w:basedOn w:val="a"/>
    <w:uiPriority w:val="99"/>
    <w:rsid w:val="00BD3FBB"/>
    <w:pPr>
      <w:widowControl w:val="0"/>
      <w:autoSpaceDE w:val="0"/>
      <w:autoSpaceDN w:val="0"/>
      <w:adjustRightInd w:val="0"/>
      <w:spacing w:after="0" w:line="28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BD3FB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uiPriority w:val="99"/>
    <w:rsid w:val="00BD3FB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BD3FB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BD3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D3F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autoRedefine/>
    <w:uiPriority w:val="1"/>
    <w:qFormat/>
    <w:rsid w:val="00390FFA"/>
    <w:pPr>
      <w:tabs>
        <w:tab w:val="left" w:pos="0"/>
        <w:tab w:val="left" w:pos="8488"/>
      </w:tabs>
      <w:spacing w:after="0"/>
      <w:ind w:right="-284" w:firstLine="567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caption"/>
    <w:basedOn w:val="a"/>
    <w:next w:val="a"/>
    <w:uiPriority w:val="99"/>
    <w:unhideWhenUsed/>
    <w:qFormat/>
    <w:rsid w:val="00BD3FB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FontStyle35">
    <w:name w:val="Font Style35"/>
    <w:basedOn w:val="a0"/>
    <w:uiPriority w:val="99"/>
    <w:rsid w:val="00BD3FB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3">
    <w:name w:val="Font Style33"/>
    <w:basedOn w:val="a0"/>
    <w:uiPriority w:val="99"/>
    <w:rsid w:val="00BD3FBB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D3F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BD3FBB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4">
    <w:name w:val="Style24"/>
    <w:basedOn w:val="a"/>
    <w:uiPriority w:val="99"/>
    <w:rsid w:val="00BD3F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D3FBB"/>
    <w:rPr>
      <w:rFonts w:ascii="Times New Roman" w:hAnsi="Times New Roman" w:cs="Times New Roman"/>
      <w:b/>
      <w:bCs/>
      <w:sz w:val="30"/>
      <w:szCs w:val="30"/>
    </w:rPr>
  </w:style>
  <w:style w:type="paragraph" w:customStyle="1" w:styleId="Default">
    <w:name w:val="Default"/>
    <w:rsid w:val="00BD3F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rsid w:val="00BD3FB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66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668C0"/>
    <w:rPr>
      <w:rFonts w:ascii="Segoe UI" w:hAnsi="Segoe UI" w:cs="Segoe UI"/>
      <w:sz w:val="18"/>
      <w:szCs w:val="18"/>
    </w:rPr>
  </w:style>
  <w:style w:type="character" w:customStyle="1" w:styleId="text">
    <w:name w:val="text"/>
    <w:basedOn w:val="a0"/>
    <w:rsid w:val="00A4680C"/>
  </w:style>
  <w:style w:type="paragraph" w:styleId="ad">
    <w:name w:val="header"/>
    <w:basedOn w:val="a"/>
    <w:link w:val="ae"/>
    <w:uiPriority w:val="99"/>
    <w:semiHidden/>
    <w:unhideWhenUsed/>
    <w:rsid w:val="00334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34061"/>
  </w:style>
  <w:style w:type="table" w:styleId="af">
    <w:name w:val="Table Grid"/>
    <w:basedOn w:val="a1"/>
    <w:uiPriority w:val="59"/>
    <w:rsid w:val="00E25464"/>
    <w:pPr>
      <w:spacing w:after="0" w:line="240" w:lineRule="auto"/>
    </w:pPr>
    <w:rPr>
      <w:rFonts w:ascii="Calibri" w:eastAsia="Calibri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6">
    <w:name w:val="c86"/>
    <w:basedOn w:val="a"/>
    <w:rsid w:val="0039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90FFA"/>
  </w:style>
  <w:style w:type="paragraph" w:customStyle="1" w:styleId="c76">
    <w:name w:val="c76"/>
    <w:basedOn w:val="a"/>
    <w:rsid w:val="0039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D3FB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3FB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BD3FBB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4">
    <w:name w:val="footer"/>
    <w:basedOn w:val="a"/>
    <w:link w:val="a5"/>
    <w:uiPriority w:val="99"/>
    <w:unhideWhenUsed/>
    <w:rsid w:val="00BD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D3FBB"/>
  </w:style>
  <w:style w:type="character" w:customStyle="1" w:styleId="FontStyle13">
    <w:name w:val="Font Style13"/>
    <w:basedOn w:val="a0"/>
    <w:uiPriority w:val="99"/>
    <w:rsid w:val="00BD3FBB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BD3FB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D3FBB"/>
    <w:rPr>
      <w:rFonts w:ascii="Times New Roman" w:hAnsi="Times New Roman" w:cs="Times New Roman"/>
      <w:i/>
      <w:iCs/>
      <w:spacing w:val="-10"/>
      <w:sz w:val="24"/>
      <w:szCs w:val="24"/>
    </w:rPr>
  </w:style>
  <w:style w:type="paragraph" w:customStyle="1" w:styleId="Style3">
    <w:name w:val="Style3"/>
    <w:basedOn w:val="a"/>
    <w:uiPriority w:val="99"/>
    <w:rsid w:val="00BD3FBB"/>
    <w:pPr>
      <w:widowControl w:val="0"/>
      <w:autoSpaceDE w:val="0"/>
      <w:autoSpaceDN w:val="0"/>
      <w:adjustRightInd w:val="0"/>
      <w:spacing w:after="0" w:line="28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BD3FB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uiPriority w:val="99"/>
    <w:rsid w:val="00BD3FB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BD3FB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BD3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D3F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autoRedefine/>
    <w:uiPriority w:val="1"/>
    <w:qFormat/>
    <w:rsid w:val="00390FFA"/>
    <w:pPr>
      <w:tabs>
        <w:tab w:val="left" w:pos="0"/>
        <w:tab w:val="left" w:pos="8488"/>
      </w:tabs>
      <w:spacing w:after="0"/>
      <w:ind w:right="-284" w:firstLine="567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caption"/>
    <w:basedOn w:val="a"/>
    <w:next w:val="a"/>
    <w:uiPriority w:val="99"/>
    <w:unhideWhenUsed/>
    <w:qFormat/>
    <w:rsid w:val="00BD3FB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FontStyle35">
    <w:name w:val="Font Style35"/>
    <w:basedOn w:val="a0"/>
    <w:uiPriority w:val="99"/>
    <w:rsid w:val="00BD3FB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3">
    <w:name w:val="Font Style33"/>
    <w:basedOn w:val="a0"/>
    <w:uiPriority w:val="99"/>
    <w:rsid w:val="00BD3FBB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D3F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BD3FBB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4">
    <w:name w:val="Style24"/>
    <w:basedOn w:val="a"/>
    <w:uiPriority w:val="99"/>
    <w:rsid w:val="00BD3F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D3FBB"/>
    <w:rPr>
      <w:rFonts w:ascii="Times New Roman" w:hAnsi="Times New Roman" w:cs="Times New Roman"/>
      <w:b/>
      <w:bCs/>
      <w:sz w:val="30"/>
      <w:szCs w:val="30"/>
    </w:rPr>
  </w:style>
  <w:style w:type="paragraph" w:customStyle="1" w:styleId="Default">
    <w:name w:val="Default"/>
    <w:rsid w:val="00BD3F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rsid w:val="00BD3FB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66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668C0"/>
    <w:rPr>
      <w:rFonts w:ascii="Segoe UI" w:hAnsi="Segoe UI" w:cs="Segoe UI"/>
      <w:sz w:val="18"/>
      <w:szCs w:val="18"/>
    </w:rPr>
  </w:style>
  <w:style w:type="character" w:customStyle="1" w:styleId="text">
    <w:name w:val="text"/>
    <w:basedOn w:val="a0"/>
    <w:rsid w:val="00A4680C"/>
  </w:style>
  <w:style w:type="paragraph" w:styleId="ad">
    <w:name w:val="header"/>
    <w:basedOn w:val="a"/>
    <w:link w:val="ae"/>
    <w:uiPriority w:val="99"/>
    <w:semiHidden/>
    <w:unhideWhenUsed/>
    <w:rsid w:val="00334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34061"/>
  </w:style>
  <w:style w:type="table" w:styleId="af">
    <w:name w:val="Table Grid"/>
    <w:basedOn w:val="a1"/>
    <w:uiPriority w:val="59"/>
    <w:rsid w:val="00E25464"/>
    <w:pPr>
      <w:spacing w:after="0" w:line="240" w:lineRule="auto"/>
    </w:pPr>
    <w:rPr>
      <w:rFonts w:ascii="Calibri" w:eastAsia="Calibri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6">
    <w:name w:val="c86"/>
    <w:basedOn w:val="a"/>
    <w:rsid w:val="0039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90FFA"/>
  </w:style>
  <w:style w:type="paragraph" w:customStyle="1" w:styleId="c76">
    <w:name w:val="c76"/>
    <w:basedOn w:val="a"/>
    <w:rsid w:val="0039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chporta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cior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moi-sat.ru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estival.lsepttmb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9B40E-B205-4711-9B4D-FD782814F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9392</Words>
  <Characters>53538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Matushina</dc:creator>
  <cp:lastModifiedBy>Home</cp:lastModifiedBy>
  <cp:revision>4</cp:revision>
  <cp:lastPrinted>2023-09-28T13:18:00Z</cp:lastPrinted>
  <dcterms:created xsi:type="dcterms:W3CDTF">2024-09-16T08:29:00Z</dcterms:created>
  <dcterms:modified xsi:type="dcterms:W3CDTF">2024-09-16T08:33:00Z</dcterms:modified>
</cp:coreProperties>
</file>